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C8D" w:rsidRDefault="00037C8D" w:rsidP="00BE42A2">
      <w:pPr>
        <w:spacing w:after="0"/>
        <w:rPr>
          <w:rFonts w:ascii="Times New Roman" w:hAnsi="Times New Roman"/>
          <w:b/>
          <w:lang w:val="en-GB"/>
        </w:rPr>
      </w:pPr>
      <w:r>
        <w:rPr>
          <w:rFonts w:ascii="Times New Roman" w:hAnsi="Times New Roman"/>
          <w:b/>
          <w:lang w:val="en-GB"/>
        </w:rPr>
        <w:t>REPUBLIC OF CROATIA</w:t>
      </w:r>
    </w:p>
    <w:p w:rsidR="00037C8D" w:rsidRDefault="00037C8D" w:rsidP="00BE42A2">
      <w:pPr>
        <w:spacing w:after="0"/>
        <w:rPr>
          <w:rFonts w:ascii="Times New Roman" w:hAnsi="Times New Roman"/>
          <w:lang w:val="en-GB"/>
        </w:rPr>
      </w:pPr>
      <w:r>
        <w:rPr>
          <w:rFonts w:ascii="Times New Roman" w:hAnsi="Times New Roman"/>
          <w:lang w:val="en-GB"/>
        </w:rPr>
        <w:t>MINISTRY OF ENVIRONMENTAL AND NATURE PROTECTION</w:t>
      </w:r>
    </w:p>
    <w:p w:rsidR="00037C8D" w:rsidRDefault="00037C8D" w:rsidP="00BE42A2">
      <w:pPr>
        <w:spacing w:after="0"/>
        <w:rPr>
          <w:rFonts w:ascii="Times New Roman" w:hAnsi="Times New Roman"/>
          <w:lang w:val="en-GB"/>
        </w:rPr>
      </w:pPr>
      <w:proofErr w:type="gramStart"/>
      <w:r>
        <w:rPr>
          <w:rFonts w:ascii="Times New Roman" w:hAnsi="Times New Roman"/>
          <w:lang w:val="en-GB"/>
        </w:rPr>
        <w:t>10000</w:t>
      </w:r>
      <w:proofErr w:type="gramEnd"/>
      <w:r>
        <w:rPr>
          <w:rFonts w:ascii="Times New Roman" w:hAnsi="Times New Roman"/>
          <w:lang w:val="en-GB"/>
        </w:rPr>
        <w:t xml:space="preserve"> </w:t>
      </w:r>
      <w:r>
        <w:rPr>
          <w:rFonts w:ascii="Times New Roman" w:hAnsi="Times New Roman"/>
        </w:rPr>
        <w:t>Zagreb, Radnička cesta 80</w:t>
      </w:r>
    </w:p>
    <w:p w:rsidR="00037C8D" w:rsidRDefault="00037C8D" w:rsidP="00BE42A2">
      <w:pPr>
        <w:spacing w:after="0"/>
        <w:rPr>
          <w:rFonts w:ascii="Times New Roman" w:hAnsi="Times New Roman"/>
          <w:lang w:val="en-GB"/>
        </w:rPr>
      </w:pPr>
      <w:r>
        <w:rPr>
          <w:rFonts w:ascii="Times New Roman" w:hAnsi="Times New Roman"/>
          <w:lang w:val="en-GB"/>
        </w:rPr>
        <w:t>Phone: 01/ 3717 111</w:t>
      </w:r>
      <w:r>
        <w:rPr>
          <w:rFonts w:ascii="Times New Roman" w:hAnsi="Times New Roman"/>
          <w:lang w:val="en-GB"/>
        </w:rPr>
        <w:tab/>
        <w:t>Fax: 01/ 3717 149</w:t>
      </w:r>
    </w:p>
    <w:p w:rsidR="00037C8D" w:rsidRDefault="00037C8D" w:rsidP="00BE42A2">
      <w:pPr>
        <w:spacing w:after="0"/>
        <w:rPr>
          <w:rFonts w:ascii="Times New Roman" w:hAnsi="Times New Roman"/>
          <w:lang w:val="en-GB"/>
        </w:rPr>
      </w:pPr>
    </w:p>
    <w:p w:rsidR="00037C8D" w:rsidRDefault="00037C8D" w:rsidP="00BE42A2">
      <w:pPr>
        <w:spacing w:after="0"/>
        <w:rPr>
          <w:rFonts w:ascii="Times New Roman" w:hAnsi="Times New Roman"/>
          <w:lang w:val="en-GB"/>
        </w:rPr>
      </w:pPr>
    </w:p>
    <w:p w:rsidR="00037C8D" w:rsidRDefault="00774C55" w:rsidP="00BE42A2">
      <w:pPr>
        <w:spacing w:after="0"/>
        <w:rPr>
          <w:rFonts w:ascii="Times New Roman" w:hAnsi="Times New Roman"/>
          <w:lang w:val="en-GB"/>
        </w:rPr>
      </w:pPr>
      <w:r>
        <w:rPr>
          <w:rFonts w:ascii="Times New Roman" w:hAnsi="Times New Roman"/>
          <w:lang w:val="en-GB"/>
        </w:rPr>
        <w:t>Class: UP/I-351-03/15-08/145</w:t>
      </w:r>
    </w:p>
    <w:p w:rsidR="00037C8D" w:rsidRDefault="00774C55" w:rsidP="00BE42A2">
      <w:pPr>
        <w:spacing w:after="0"/>
        <w:rPr>
          <w:rFonts w:ascii="Times New Roman" w:hAnsi="Times New Roman"/>
          <w:lang w:val="en-GB"/>
        </w:rPr>
      </w:pPr>
      <w:r>
        <w:rPr>
          <w:rFonts w:ascii="Times New Roman" w:hAnsi="Times New Roman"/>
          <w:lang w:val="en-GB"/>
        </w:rPr>
        <w:t>Reg. No.: 5</w:t>
      </w:r>
      <w:r w:rsidR="00037C8D">
        <w:rPr>
          <w:rFonts w:ascii="Times New Roman" w:hAnsi="Times New Roman"/>
          <w:lang w:val="en-GB"/>
        </w:rPr>
        <w:t>1</w:t>
      </w:r>
      <w:r>
        <w:rPr>
          <w:rFonts w:ascii="Times New Roman" w:hAnsi="Times New Roman"/>
          <w:lang w:val="en-GB"/>
        </w:rPr>
        <w:t>7-06</w:t>
      </w:r>
      <w:r w:rsidR="00037C8D">
        <w:rPr>
          <w:rFonts w:ascii="Times New Roman" w:hAnsi="Times New Roman"/>
          <w:lang w:val="en-GB"/>
        </w:rPr>
        <w:t>-</w:t>
      </w:r>
      <w:r>
        <w:rPr>
          <w:rFonts w:ascii="Times New Roman" w:hAnsi="Times New Roman"/>
          <w:lang w:val="en-GB"/>
        </w:rPr>
        <w:t>2</w:t>
      </w:r>
      <w:r w:rsidR="00037C8D">
        <w:rPr>
          <w:rFonts w:ascii="Times New Roman" w:hAnsi="Times New Roman"/>
          <w:lang w:val="en-GB"/>
        </w:rPr>
        <w:t>-</w:t>
      </w:r>
      <w:r>
        <w:rPr>
          <w:rFonts w:ascii="Times New Roman" w:hAnsi="Times New Roman"/>
          <w:lang w:val="en-GB"/>
        </w:rPr>
        <w:t>2</w:t>
      </w:r>
      <w:r w:rsidR="00037C8D">
        <w:rPr>
          <w:rFonts w:ascii="Times New Roman" w:hAnsi="Times New Roman"/>
          <w:lang w:val="en-GB"/>
        </w:rPr>
        <w:t>-2-1</w:t>
      </w:r>
      <w:r>
        <w:rPr>
          <w:rFonts w:ascii="Times New Roman" w:hAnsi="Times New Roman"/>
          <w:lang w:val="en-GB"/>
        </w:rPr>
        <w:t>5</w:t>
      </w:r>
      <w:r w:rsidR="00037C8D">
        <w:rPr>
          <w:rFonts w:ascii="Times New Roman" w:hAnsi="Times New Roman"/>
          <w:lang w:val="en-GB"/>
        </w:rPr>
        <w:t>-</w:t>
      </w:r>
      <w:r>
        <w:rPr>
          <w:rFonts w:ascii="Times New Roman" w:hAnsi="Times New Roman"/>
          <w:lang w:val="en-GB"/>
        </w:rPr>
        <w:t>1</w:t>
      </w:r>
      <w:r w:rsidR="00037C8D">
        <w:rPr>
          <w:rFonts w:ascii="Times New Roman" w:hAnsi="Times New Roman"/>
          <w:lang w:val="en-GB"/>
        </w:rPr>
        <w:t>0</w:t>
      </w:r>
    </w:p>
    <w:p w:rsidR="00037C8D" w:rsidRDefault="00037C8D" w:rsidP="00BE42A2">
      <w:pPr>
        <w:spacing w:after="0"/>
        <w:rPr>
          <w:rFonts w:ascii="Times New Roman" w:hAnsi="Times New Roman"/>
          <w:lang w:val="en-GB"/>
        </w:rPr>
      </w:pPr>
      <w:r>
        <w:rPr>
          <w:rFonts w:ascii="Times New Roman" w:hAnsi="Times New Roman"/>
          <w:lang w:val="en-GB"/>
        </w:rPr>
        <w:t xml:space="preserve">Zagreb, </w:t>
      </w:r>
      <w:r w:rsidR="00774C55">
        <w:rPr>
          <w:rFonts w:ascii="Times New Roman" w:hAnsi="Times New Roman"/>
          <w:lang w:val="en-GB"/>
        </w:rPr>
        <w:t>3</w:t>
      </w:r>
      <w:r>
        <w:rPr>
          <w:rFonts w:ascii="Times New Roman" w:hAnsi="Times New Roman"/>
          <w:lang w:val="en-GB"/>
        </w:rPr>
        <w:t xml:space="preserve"> </w:t>
      </w:r>
      <w:r w:rsidR="00774C55">
        <w:rPr>
          <w:rFonts w:ascii="Times New Roman" w:hAnsi="Times New Roman"/>
          <w:lang w:val="en-GB"/>
        </w:rPr>
        <w:t>September</w:t>
      </w:r>
      <w:r>
        <w:rPr>
          <w:rFonts w:ascii="Times New Roman" w:hAnsi="Times New Roman"/>
          <w:lang w:val="en-GB"/>
        </w:rPr>
        <w:t xml:space="preserve"> 20</w:t>
      </w:r>
      <w:r w:rsidR="00774C55">
        <w:rPr>
          <w:rFonts w:ascii="Times New Roman" w:hAnsi="Times New Roman"/>
          <w:lang w:val="en-GB"/>
        </w:rPr>
        <w:t>15</w:t>
      </w:r>
    </w:p>
    <w:p w:rsidR="00037C8D" w:rsidRDefault="00037C8D" w:rsidP="00BE42A2">
      <w:pPr>
        <w:spacing w:after="0"/>
        <w:rPr>
          <w:rFonts w:ascii="Times New Roman" w:hAnsi="Times New Roman"/>
          <w:lang w:val="en-GB"/>
        </w:rPr>
      </w:pPr>
    </w:p>
    <w:p w:rsidR="00037C8D" w:rsidRDefault="00037C8D" w:rsidP="00BE42A2">
      <w:pPr>
        <w:spacing w:after="0"/>
        <w:rPr>
          <w:rFonts w:ascii="Times New Roman" w:hAnsi="Times New Roman"/>
          <w:noProof/>
          <w:lang w:val="en-GB"/>
        </w:rPr>
      </w:pPr>
    </w:p>
    <w:p w:rsidR="00037C8D" w:rsidRDefault="00037C8D" w:rsidP="00BE42A2">
      <w:pPr>
        <w:spacing w:after="0"/>
        <w:jc w:val="both"/>
        <w:rPr>
          <w:rFonts w:ascii="Times New Roman" w:hAnsi="Times New Roman"/>
          <w:noProof/>
          <w:lang w:val="en-GB"/>
        </w:rPr>
      </w:pPr>
      <w:r>
        <w:rPr>
          <w:rFonts w:ascii="Times New Roman" w:hAnsi="Times New Roman"/>
          <w:noProof/>
          <w:lang w:val="en-GB"/>
        </w:rPr>
        <w:t>Pursuant to Article 30</w:t>
      </w:r>
      <w:r w:rsidR="00774C55">
        <w:rPr>
          <w:rFonts w:ascii="Times New Roman" w:hAnsi="Times New Roman"/>
          <w:noProof/>
          <w:lang w:val="en-GB"/>
        </w:rPr>
        <w:t>, paragraph 1</w:t>
      </w:r>
      <w:r>
        <w:rPr>
          <w:rFonts w:ascii="Times New Roman" w:hAnsi="Times New Roman"/>
          <w:noProof/>
          <w:lang w:val="en-GB"/>
        </w:rPr>
        <w:t xml:space="preserve"> of the Environmental Prot</w:t>
      </w:r>
      <w:r w:rsidR="00774C55">
        <w:rPr>
          <w:rFonts w:ascii="Times New Roman" w:hAnsi="Times New Roman"/>
          <w:noProof/>
          <w:lang w:val="en-GB"/>
        </w:rPr>
        <w:t>ection Act (Official Gazette 80</w:t>
      </w:r>
      <w:r>
        <w:rPr>
          <w:rFonts w:ascii="Times New Roman" w:hAnsi="Times New Roman"/>
          <w:noProof/>
          <w:lang w:val="en-GB"/>
        </w:rPr>
        <w:t>/</w:t>
      </w:r>
      <w:r w:rsidR="00774C55">
        <w:rPr>
          <w:rFonts w:ascii="Times New Roman" w:hAnsi="Times New Roman"/>
          <w:noProof/>
          <w:lang w:val="en-GB"/>
        </w:rPr>
        <w:t>13, 153/13, 78/15</w:t>
      </w:r>
      <w:r>
        <w:rPr>
          <w:rFonts w:ascii="Times New Roman" w:hAnsi="Times New Roman"/>
          <w:noProof/>
          <w:lang w:val="en-GB"/>
        </w:rPr>
        <w:t>), Article 27</w:t>
      </w:r>
      <w:r w:rsidR="00774C55">
        <w:rPr>
          <w:rFonts w:ascii="Times New Roman" w:hAnsi="Times New Roman"/>
          <w:noProof/>
          <w:lang w:val="en-GB"/>
        </w:rPr>
        <w:t>,</w:t>
      </w:r>
      <w:r>
        <w:rPr>
          <w:rFonts w:ascii="Times New Roman" w:hAnsi="Times New Roman"/>
          <w:noProof/>
          <w:lang w:val="en-GB"/>
        </w:rPr>
        <w:t xml:space="preserve"> paragraph 1 of the </w:t>
      </w:r>
      <w:r w:rsidR="00774C55">
        <w:rPr>
          <w:rFonts w:ascii="Times New Roman" w:hAnsi="Times New Roman"/>
          <w:noProof/>
          <w:lang w:val="en-GB"/>
        </w:rPr>
        <w:t>Nature</w:t>
      </w:r>
      <w:r>
        <w:rPr>
          <w:rFonts w:ascii="Times New Roman" w:hAnsi="Times New Roman"/>
          <w:noProof/>
          <w:lang w:val="en-GB"/>
        </w:rPr>
        <w:t xml:space="preserve"> Prote</w:t>
      </w:r>
      <w:r w:rsidR="00774C55">
        <w:rPr>
          <w:rFonts w:ascii="Times New Roman" w:hAnsi="Times New Roman"/>
          <w:noProof/>
          <w:lang w:val="en-GB"/>
        </w:rPr>
        <w:t>ction Act (Official Gazette 80</w:t>
      </w:r>
      <w:r>
        <w:rPr>
          <w:rFonts w:ascii="Times New Roman" w:hAnsi="Times New Roman"/>
          <w:noProof/>
          <w:lang w:val="en-GB"/>
        </w:rPr>
        <w:t>/</w:t>
      </w:r>
      <w:r w:rsidR="00774C55">
        <w:rPr>
          <w:rFonts w:ascii="Times New Roman" w:hAnsi="Times New Roman"/>
          <w:noProof/>
          <w:lang w:val="en-GB"/>
        </w:rPr>
        <w:t xml:space="preserve">13) and the provision of Article 5, paragraph 3 and Article 27, paragraph 3 of the Regulation on environmental impact assessment (Official Gazette 61/14), at request of the developer – company Hrvatske vode, headquartered in Zagreb at the address of Ulica grada Vukovara 220, following the completion of the procedure evaluating the need for environmental impact assessment (EIA), the Ministry of Environmental Protection and Nature </w:t>
      </w:r>
      <w:r>
        <w:rPr>
          <w:rFonts w:ascii="Times New Roman" w:hAnsi="Times New Roman"/>
          <w:noProof/>
          <w:lang w:val="en-GB"/>
        </w:rPr>
        <w:t xml:space="preserve">hereby issues the following </w:t>
      </w:r>
    </w:p>
    <w:p w:rsidR="00037C8D" w:rsidRDefault="00037C8D" w:rsidP="00BE42A2">
      <w:pPr>
        <w:spacing w:after="0"/>
        <w:rPr>
          <w:rFonts w:ascii="Times New Roman" w:hAnsi="Times New Roman"/>
          <w:lang w:val="en-GB"/>
        </w:rPr>
      </w:pPr>
    </w:p>
    <w:p w:rsidR="00037C8D" w:rsidRDefault="00037C8D" w:rsidP="00BE42A2">
      <w:pPr>
        <w:spacing w:after="0"/>
        <w:rPr>
          <w:rFonts w:ascii="Times New Roman" w:hAnsi="Times New Roman"/>
          <w:lang w:val="en-GB"/>
        </w:rPr>
      </w:pPr>
    </w:p>
    <w:p w:rsidR="00037C8D" w:rsidRDefault="00037C8D" w:rsidP="00BE42A2">
      <w:pPr>
        <w:spacing w:after="0"/>
        <w:jc w:val="center"/>
        <w:rPr>
          <w:rFonts w:ascii="Times New Roman" w:hAnsi="Times New Roman"/>
          <w:b/>
          <w:noProof/>
          <w:lang w:val="en-GB"/>
        </w:rPr>
      </w:pPr>
      <w:r>
        <w:rPr>
          <w:rFonts w:ascii="Times New Roman" w:hAnsi="Times New Roman"/>
          <w:b/>
          <w:noProof/>
          <w:lang w:val="en-GB"/>
        </w:rPr>
        <w:t>DECISION</w:t>
      </w:r>
    </w:p>
    <w:p w:rsidR="00037C8D" w:rsidRDefault="00037C8D" w:rsidP="00BE42A2">
      <w:pPr>
        <w:spacing w:after="0"/>
        <w:rPr>
          <w:rFonts w:ascii="Times New Roman" w:hAnsi="Times New Roman"/>
          <w:noProof/>
          <w:lang w:val="en-GB"/>
        </w:rPr>
      </w:pPr>
    </w:p>
    <w:p w:rsidR="00037C8D" w:rsidRDefault="00037C8D" w:rsidP="00BE42A2">
      <w:pPr>
        <w:spacing w:after="0"/>
        <w:rPr>
          <w:rFonts w:ascii="Times New Roman" w:hAnsi="Times New Roman"/>
          <w:noProof/>
          <w:lang w:val="en-GB"/>
        </w:rPr>
      </w:pPr>
    </w:p>
    <w:p w:rsidR="00037C8D" w:rsidRDefault="009937EE" w:rsidP="00BE42A2">
      <w:pPr>
        <w:pStyle w:val="ListParagraph"/>
        <w:numPr>
          <w:ilvl w:val="0"/>
          <w:numId w:val="1"/>
        </w:numPr>
        <w:spacing w:after="0"/>
        <w:jc w:val="both"/>
        <w:rPr>
          <w:rFonts w:ascii="Times New Roman" w:hAnsi="Times New Roman"/>
          <w:b/>
          <w:noProof/>
          <w:lang w:val="en-GB"/>
        </w:rPr>
      </w:pPr>
      <w:r>
        <w:rPr>
          <w:rFonts w:ascii="Times New Roman" w:hAnsi="Times New Roman"/>
          <w:b/>
          <w:noProof/>
          <w:lang w:val="en-GB"/>
        </w:rPr>
        <w:t>T</w:t>
      </w:r>
      <w:r w:rsidR="00037C8D" w:rsidRPr="002E34DD">
        <w:rPr>
          <w:rFonts w:ascii="Times New Roman" w:hAnsi="Times New Roman"/>
          <w:b/>
          <w:noProof/>
          <w:lang w:val="en-GB"/>
        </w:rPr>
        <w:t xml:space="preserve">he planned project – </w:t>
      </w:r>
      <w:r w:rsidR="00774C55" w:rsidRPr="002E34DD">
        <w:rPr>
          <w:rFonts w:ascii="Times New Roman" w:hAnsi="Times New Roman"/>
          <w:b/>
          <w:noProof/>
          <w:lang w:val="en-GB"/>
        </w:rPr>
        <w:t xml:space="preserve">revision to the technical solution for construction of the Ogulin </w:t>
      </w:r>
      <w:r w:rsidR="002E34DD" w:rsidRPr="002E34DD">
        <w:rPr>
          <w:rFonts w:ascii="Times New Roman" w:hAnsi="Times New Roman"/>
          <w:b/>
          <w:noProof/>
          <w:lang w:val="en-GB"/>
        </w:rPr>
        <w:t xml:space="preserve">retarding </w:t>
      </w:r>
      <w:r w:rsidR="00774C55" w:rsidRPr="002E34DD">
        <w:rPr>
          <w:rFonts w:ascii="Times New Roman" w:hAnsi="Times New Roman"/>
          <w:b/>
          <w:noProof/>
          <w:lang w:val="en-GB"/>
        </w:rPr>
        <w:t xml:space="preserve">basin </w:t>
      </w:r>
      <w:r w:rsidR="00F1430F" w:rsidRPr="002E34DD">
        <w:rPr>
          <w:rFonts w:ascii="Times New Roman" w:hAnsi="Times New Roman"/>
          <w:b/>
          <w:noProof/>
          <w:lang w:val="en-GB"/>
        </w:rPr>
        <w:t xml:space="preserve">with supporting facilities </w:t>
      </w:r>
      <w:r w:rsidR="00037C8D" w:rsidRPr="002E34DD">
        <w:rPr>
          <w:rFonts w:ascii="Times New Roman" w:hAnsi="Times New Roman"/>
          <w:b/>
          <w:noProof/>
          <w:lang w:val="en-GB"/>
        </w:rPr>
        <w:t>–</w:t>
      </w:r>
      <w:r>
        <w:rPr>
          <w:rFonts w:ascii="Times New Roman" w:hAnsi="Times New Roman"/>
          <w:b/>
          <w:noProof/>
          <w:lang w:val="en-GB"/>
        </w:rPr>
        <w:t xml:space="preserve"> does not require a</w:t>
      </w:r>
      <w:r>
        <w:rPr>
          <w:rFonts w:ascii="Times New Roman" w:hAnsi="Times New Roman"/>
          <w:b/>
          <w:noProof/>
          <w:lang w:val="en-GB"/>
        </w:rPr>
        <w:t xml:space="preserve"> </w:t>
      </w:r>
      <w:r w:rsidRPr="002E34DD">
        <w:rPr>
          <w:rFonts w:ascii="Times New Roman" w:hAnsi="Times New Roman"/>
          <w:b/>
          <w:noProof/>
          <w:lang w:val="en-GB"/>
        </w:rPr>
        <w:t>procedure of environmental impact assessment</w:t>
      </w:r>
      <w:r>
        <w:rPr>
          <w:rFonts w:ascii="Times New Roman" w:hAnsi="Times New Roman"/>
          <w:b/>
          <w:noProof/>
          <w:lang w:val="en-GB"/>
        </w:rPr>
        <w:t xml:space="preserve"> </w:t>
      </w:r>
      <w:r w:rsidR="005674E8">
        <w:rPr>
          <w:rFonts w:ascii="Times New Roman" w:hAnsi="Times New Roman"/>
          <w:b/>
          <w:noProof/>
          <w:lang w:val="en-GB"/>
        </w:rPr>
        <w:t>provided that</w:t>
      </w:r>
      <w:r w:rsidR="00037C8D" w:rsidRPr="002E34DD">
        <w:rPr>
          <w:rFonts w:ascii="Times New Roman" w:hAnsi="Times New Roman"/>
          <w:b/>
          <w:noProof/>
          <w:lang w:val="en-GB"/>
        </w:rPr>
        <w:t xml:space="preserve"> </w:t>
      </w:r>
      <w:r w:rsidR="002E34DD" w:rsidRPr="002E34DD">
        <w:rPr>
          <w:rFonts w:ascii="Times New Roman" w:hAnsi="Times New Roman"/>
          <w:b/>
          <w:noProof/>
          <w:lang w:val="en-GB"/>
        </w:rPr>
        <w:t xml:space="preserve">the </w:t>
      </w:r>
      <w:r w:rsidR="00037C8D" w:rsidRPr="002E34DD">
        <w:rPr>
          <w:rFonts w:ascii="Times New Roman" w:hAnsi="Times New Roman"/>
          <w:b/>
          <w:noProof/>
          <w:lang w:val="en-GB"/>
        </w:rPr>
        <w:t>environmental protection measures</w:t>
      </w:r>
      <w:r>
        <w:rPr>
          <w:rFonts w:ascii="Times New Roman" w:hAnsi="Times New Roman"/>
          <w:b/>
          <w:noProof/>
          <w:lang w:val="en-GB"/>
        </w:rPr>
        <w:t xml:space="preserve"> and</w:t>
      </w:r>
      <w:r w:rsidR="00037C8D" w:rsidRPr="002E34DD">
        <w:rPr>
          <w:rFonts w:ascii="Times New Roman" w:hAnsi="Times New Roman"/>
          <w:b/>
          <w:noProof/>
          <w:lang w:val="en-GB"/>
        </w:rPr>
        <w:t xml:space="preserve"> the e</w:t>
      </w:r>
      <w:r w:rsidR="002E34DD" w:rsidRPr="002E34DD">
        <w:rPr>
          <w:rFonts w:ascii="Times New Roman" w:hAnsi="Times New Roman"/>
          <w:b/>
          <w:noProof/>
          <w:lang w:val="en-GB"/>
        </w:rPr>
        <w:t xml:space="preserve">nvironmental monitoring program laid down in the </w:t>
      </w:r>
      <w:r w:rsidR="005674E8">
        <w:rPr>
          <w:rFonts w:ascii="Times New Roman" w:hAnsi="Times New Roman"/>
          <w:b/>
          <w:noProof/>
          <w:lang w:val="en-GB"/>
        </w:rPr>
        <w:t>decision</w:t>
      </w:r>
      <w:r>
        <w:rPr>
          <w:rFonts w:ascii="Times New Roman" w:hAnsi="Times New Roman"/>
          <w:b/>
          <w:noProof/>
          <w:lang w:val="en-GB"/>
        </w:rPr>
        <w:t xml:space="preserve"> </w:t>
      </w:r>
      <w:r w:rsidRPr="002E34DD">
        <w:rPr>
          <w:rFonts w:ascii="Times New Roman" w:hAnsi="Times New Roman"/>
          <w:b/>
          <w:noProof/>
          <w:lang w:val="en-GB"/>
        </w:rPr>
        <w:t>(CLASS: UP/I 351-03/06-02/32; REG. NO.: 531-08-3-1-AK-07-12, dated 2 January 2007)</w:t>
      </w:r>
      <w:r w:rsidR="005674E8">
        <w:rPr>
          <w:rFonts w:ascii="Times New Roman" w:hAnsi="Times New Roman"/>
          <w:b/>
          <w:noProof/>
          <w:lang w:val="en-GB"/>
        </w:rPr>
        <w:t xml:space="preserve"> </w:t>
      </w:r>
      <w:r>
        <w:rPr>
          <w:rFonts w:ascii="Times New Roman" w:hAnsi="Times New Roman"/>
          <w:b/>
          <w:noProof/>
          <w:lang w:val="en-GB"/>
        </w:rPr>
        <w:t>from</w:t>
      </w:r>
      <w:r w:rsidR="005674E8">
        <w:rPr>
          <w:rFonts w:ascii="Times New Roman" w:hAnsi="Times New Roman"/>
          <w:b/>
          <w:noProof/>
          <w:lang w:val="en-GB"/>
        </w:rPr>
        <w:t xml:space="preserve"> the </w:t>
      </w:r>
      <w:r w:rsidR="002E34DD" w:rsidRPr="002E34DD">
        <w:rPr>
          <w:rFonts w:ascii="Times New Roman" w:hAnsi="Times New Roman"/>
          <w:b/>
          <w:noProof/>
          <w:lang w:val="en-GB"/>
        </w:rPr>
        <w:t xml:space="preserve">EIA procedure conducted earlier </w:t>
      </w:r>
      <w:r>
        <w:rPr>
          <w:rFonts w:ascii="Times New Roman" w:hAnsi="Times New Roman"/>
          <w:b/>
          <w:noProof/>
          <w:lang w:val="en-GB"/>
        </w:rPr>
        <w:t>are implemented</w:t>
      </w:r>
      <w:r w:rsidR="002E34DD" w:rsidRPr="002E34DD">
        <w:rPr>
          <w:rFonts w:ascii="Times New Roman" w:hAnsi="Times New Roman"/>
          <w:b/>
          <w:noProof/>
          <w:lang w:val="en-GB"/>
        </w:rPr>
        <w:t>.</w:t>
      </w:r>
    </w:p>
    <w:p w:rsidR="002E34DD" w:rsidRDefault="002E34DD" w:rsidP="00BE42A2">
      <w:pPr>
        <w:pStyle w:val="ListParagraph"/>
        <w:spacing w:after="0"/>
        <w:jc w:val="both"/>
        <w:rPr>
          <w:rFonts w:ascii="Times New Roman" w:hAnsi="Times New Roman"/>
          <w:b/>
          <w:noProof/>
          <w:lang w:val="en-GB"/>
        </w:rPr>
      </w:pPr>
    </w:p>
    <w:p w:rsidR="00102A6A" w:rsidRDefault="002E34DD" w:rsidP="00BE42A2">
      <w:pPr>
        <w:pStyle w:val="ListParagraph"/>
        <w:numPr>
          <w:ilvl w:val="0"/>
          <w:numId w:val="1"/>
        </w:numPr>
        <w:spacing w:after="0"/>
        <w:jc w:val="both"/>
        <w:rPr>
          <w:rFonts w:ascii="Times New Roman" w:hAnsi="Times New Roman"/>
          <w:b/>
          <w:lang w:val="en-GB"/>
        </w:rPr>
      </w:pPr>
      <w:r>
        <w:rPr>
          <w:rFonts w:ascii="Times New Roman" w:hAnsi="Times New Roman"/>
          <w:b/>
          <w:lang w:val="en-GB"/>
        </w:rPr>
        <w:t xml:space="preserve">The </w:t>
      </w:r>
      <w:r w:rsidR="00102A6A" w:rsidRPr="002E34DD">
        <w:rPr>
          <w:rFonts w:ascii="Times New Roman" w:hAnsi="Times New Roman"/>
          <w:b/>
          <w:noProof/>
          <w:lang w:val="en-GB"/>
        </w:rPr>
        <w:t xml:space="preserve">planned project – revision to the technical solution for construction of the Ogulin retarding basin with supporting facilities – does not require </w:t>
      </w:r>
      <w:r w:rsidR="00F20316">
        <w:rPr>
          <w:rFonts w:ascii="Times New Roman" w:hAnsi="Times New Roman"/>
          <w:b/>
          <w:lang w:val="en-GB"/>
        </w:rPr>
        <w:t>main</w:t>
      </w:r>
      <w:r w:rsidR="007E3A93">
        <w:rPr>
          <w:rFonts w:ascii="Times New Roman" w:hAnsi="Times New Roman"/>
          <w:b/>
          <w:lang w:val="en-GB"/>
        </w:rPr>
        <w:t xml:space="preserve"> assessment</w:t>
      </w:r>
      <w:r w:rsidR="001B573D">
        <w:rPr>
          <w:rFonts w:ascii="Times New Roman" w:hAnsi="Times New Roman"/>
          <w:b/>
          <w:lang w:val="en-GB"/>
        </w:rPr>
        <w:t xml:space="preserve"> of impact on the ecological network</w:t>
      </w:r>
      <w:r w:rsidR="00102A6A">
        <w:rPr>
          <w:rFonts w:ascii="Times New Roman" w:hAnsi="Times New Roman"/>
          <w:b/>
          <w:lang w:val="en-GB"/>
        </w:rPr>
        <w:t>.</w:t>
      </w:r>
    </w:p>
    <w:p w:rsidR="00102A6A" w:rsidRDefault="00102A6A" w:rsidP="00BE42A2">
      <w:pPr>
        <w:pStyle w:val="ListParagraph"/>
        <w:spacing w:after="0"/>
        <w:jc w:val="both"/>
        <w:rPr>
          <w:rFonts w:ascii="Times New Roman" w:hAnsi="Times New Roman"/>
          <w:b/>
          <w:lang w:val="en-GB"/>
        </w:rPr>
      </w:pPr>
    </w:p>
    <w:p w:rsidR="002E34DD" w:rsidRDefault="001F17CE" w:rsidP="00BE42A2">
      <w:pPr>
        <w:pStyle w:val="ListParagraph"/>
        <w:numPr>
          <w:ilvl w:val="0"/>
          <w:numId w:val="1"/>
        </w:numPr>
        <w:spacing w:after="0"/>
        <w:jc w:val="both"/>
        <w:rPr>
          <w:rFonts w:ascii="Times New Roman" w:hAnsi="Times New Roman"/>
          <w:b/>
          <w:lang w:val="en-GB"/>
        </w:rPr>
      </w:pPr>
      <w:r>
        <w:rPr>
          <w:rFonts w:ascii="Times New Roman" w:hAnsi="Times New Roman"/>
          <w:b/>
          <w:lang w:val="en-GB"/>
        </w:rPr>
        <w:t xml:space="preserve">This Decision shall be </w:t>
      </w:r>
      <w:r w:rsidR="00CF407D">
        <w:rPr>
          <w:rFonts w:ascii="Times New Roman" w:hAnsi="Times New Roman"/>
          <w:b/>
          <w:lang w:val="en-GB"/>
        </w:rPr>
        <w:t>abolished</w:t>
      </w:r>
      <w:r>
        <w:rPr>
          <w:rFonts w:ascii="Times New Roman" w:hAnsi="Times New Roman"/>
          <w:b/>
          <w:lang w:val="en-GB"/>
        </w:rPr>
        <w:t xml:space="preserve"> </w:t>
      </w:r>
      <w:r w:rsidR="008105DD">
        <w:rPr>
          <w:rFonts w:ascii="Times New Roman" w:hAnsi="Times New Roman"/>
          <w:b/>
          <w:lang w:val="en-GB"/>
        </w:rPr>
        <w:t xml:space="preserve">if the developer, </w:t>
      </w:r>
      <w:r w:rsidR="008105DD" w:rsidRPr="008105DD">
        <w:rPr>
          <w:rFonts w:ascii="Times New Roman" w:hAnsi="Times New Roman"/>
          <w:b/>
          <w:noProof/>
          <w:lang w:val="en-GB"/>
        </w:rPr>
        <w:t>Hrvatske vode, headquartered in Zagreb at the address of Ulica grada Vukovara 220</w:t>
      </w:r>
      <w:r w:rsidR="001D50A0">
        <w:rPr>
          <w:rFonts w:ascii="Times New Roman" w:hAnsi="Times New Roman"/>
          <w:b/>
          <w:noProof/>
          <w:lang w:val="en-GB"/>
        </w:rPr>
        <w:t>, does not</w:t>
      </w:r>
      <w:r w:rsidR="008105DD">
        <w:rPr>
          <w:rFonts w:ascii="Times New Roman" w:hAnsi="Times New Roman"/>
          <w:b/>
          <w:noProof/>
          <w:lang w:val="en-GB"/>
        </w:rPr>
        <w:t xml:space="preserve"> </w:t>
      </w:r>
      <w:r w:rsidR="00CF407D">
        <w:rPr>
          <w:rFonts w:ascii="Times New Roman" w:hAnsi="Times New Roman"/>
          <w:b/>
          <w:noProof/>
          <w:lang w:val="en-GB"/>
        </w:rPr>
        <w:t>submit a request</w:t>
      </w:r>
      <w:r w:rsidR="008105DD">
        <w:rPr>
          <w:rFonts w:ascii="Times New Roman" w:hAnsi="Times New Roman"/>
          <w:b/>
          <w:noProof/>
          <w:lang w:val="en-GB"/>
        </w:rPr>
        <w:t xml:space="preserve"> for a location permit or some other document pursuant to </w:t>
      </w:r>
      <w:r w:rsidR="00CF407D" w:rsidRPr="00CF407D">
        <w:rPr>
          <w:rFonts w:ascii="Times New Roman" w:hAnsi="Times New Roman"/>
          <w:b/>
          <w:i/>
          <w:noProof/>
          <w:lang w:val="en-GB"/>
        </w:rPr>
        <w:t>lex specialis</w:t>
      </w:r>
      <w:r w:rsidR="008105DD">
        <w:rPr>
          <w:rFonts w:ascii="Times New Roman" w:hAnsi="Times New Roman"/>
          <w:b/>
          <w:noProof/>
          <w:lang w:val="en-GB"/>
        </w:rPr>
        <w:t xml:space="preserve"> within two years </w:t>
      </w:r>
      <w:r w:rsidR="00CF407D">
        <w:rPr>
          <w:rFonts w:ascii="Times New Roman" w:hAnsi="Times New Roman"/>
          <w:b/>
          <w:noProof/>
          <w:lang w:val="en-GB"/>
        </w:rPr>
        <w:t>from the day the decision</w:t>
      </w:r>
      <w:r w:rsidR="008105DD">
        <w:rPr>
          <w:rFonts w:ascii="Times New Roman" w:hAnsi="Times New Roman"/>
          <w:b/>
          <w:noProof/>
          <w:lang w:val="en-GB"/>
        </w:rPr>
        <w:t xml:space="preserve"> </w:t>
      </w:r>
      <w:r w:rsidR="00CF407D">
        <w:rPr>
          <w:rFonts w:ascii="Times New Roman" w:hAnsi="Times New Roman"/>
          <w:b/>
          <w:noProof/>
          <w:lang w:val="en-GB"/>
        </w:rPr>
        <w:t>entered into force</w:t>
      </w:r>
      <w:r w:rsidR="008105DD">
        <w:rPr>
          <w:rFonts w:ascii="Times New Roman" w:hAnsi="Times New Roman"/>
          <w:b/>
          <w:noProof/>
          <w:lang w:val="en-GB"/>
        </w:rPr>
        <w:t>.</w:t>
      </w:r>
    </w:p>
    <w:p w:rsidR="008105DD" w:rsidRDefault="008105DD" w:rsidP="00BE42A2">
      <w:pPr>
        <w:pStyle w:val="ListParagraph"/>
        <w:spacing w:after="0"/>
        <w:jc w:val="both"/>
        <w:rPr>
          <w:rFonts w:ascii="Times New Roman" w:hAnsi="Times New Roman"/>
          <w:b/>
          <w:lang w:val="en-GB"/>
        </w:rPr>
      </w:pPr>
    </w:p>
    <w:p w:rsidR="008105DD" w:rsidRDefault="00E54358" w:rsidP="00CF407D">
      <w:pPr>
        <w:pStyle w:val="ListParagraph"/>
        <w:numPr>
          <w:ilvl w:val="0"/>
          <w:numId w:val="1"/>
        </w:numPr>
        <w:spacing w:after="0"/>
        <w:jc w:val="both"/>
        <w:rPr>
          <w:rFonts w:ascii="Times New Roman" w:hAnsi="Times New Roman"/>
          <w:b/>
          <w:lang w:val="en-GB"/>
        </w:rPr>
      </w:pPr>
      <w:r>
        <w:rPr>
          <w:rFonts w:ascii="Times New Roman" w:hAnsi="Times New Roman"/>
          <w:b/>
          <w:lang w:val="en-GB"/>
        </w:rPr>
        <w:t>A</w:t>
      </w:r>
      <w:r w:rsidR="008105DD">
        <w:rPr>
          <w:rFonts w:ascii="Times New Roman" w:hAnsi="Times New Roman"/>
          <w:b/>
          <w:lang w:val="en-GB"/>
        </w:rPr>
        <w:t xml:space="preserve">t request of the developer, </w:t>
      </w:r>
      <w:r w:rsidR="008105DD" w:rsidRPr="008105DD">
        <w:rPr>
          <w:rFonts w:ascii="Times New Roman" w:hAnsi="Times New Roman"/>
          <w:b/>
          <w:noProof/>
          <w:lang w:val="en-GB"/>
        </w:rPr>
        <w:t>Hrvatske vode, headquartered in Zagreb at the address of Ulica grada Vukovara 220</w:t>
      </w:r>
      <w:r w:rsidR="008105DD">
        <w:rPr>
          <w:rFonts w:ascii="Times New Roman" w:hAnsi="Times New Roman"/>
          <w:b/>
          <w:noProof/>
          <w:lang w:val="en-GB"/>
        </w:rPr>
        <w:t>,</w:t>
      </w:r>
      <w:r w:rsidR="00CD2ED8">
        <w:rPr>
          <w:rFonts w:ascii="Times New Roman" w:hAnsi="Times New Roman"/>
          <w:b/>
          <w:noProof/>
          <w:lang w:val="en-GB"/>
        </w:rPr>
        <w:t xml:space="preserve"> </w:t>
      </w:r>
      <w:r>
        <w:rPr>
          <w:rFonts w:ascii="Times New Roman" w:hAnsi="Times New Roman"/>
          <w:b/>
          <w:noProof/>
          <w:lang w:val="en-GB"/>
        </w:rPr>
        <w:t xml:space="preserve">the validity of this Decision </w:t>
      </w:r>
      <w:r w:rsidR="00CD2ED8">
        <w:rPr>
          <w:rFonts w:ascii="Times New Roman" w:hAnsi="Times New Roman"/>
          <w:b/>
          <w:noProof/>
          <w:lang w:val="en-GB"/>
        </w:rPr>
        <w:t xml:space="preserve">can be </w:t>
      </w:r>
      <w:r w:rsidR="00CF407D" w:rsidRPr="001D50A0">
        <w:rPr>
          <w:rFonts w:ascii="Times New Roman" w:hAnsi="Times New Roman"/>
          <w:b/>
          <w:noProof/>
          <w:lang w:val="en-GB"/>
        </w:rPr>
        <w:t>renewed</w:t>
      </w:r>
      <w:r w:rsidR="004C204E" w:rsidRPr="001D50A0">
        <w:rPr>
          <w:rFonts w:ascii="Times New Roman" w:hAnsi="Times New Roman"/>
          <w:b/>
          <w:noProof/>
          <w:lang w:val="en-GB"/>
        </w:rPr>
        <w:t xml:space="preserve"> once</w:t>
      </w:r>
      <w:r w:rsidR="004C204E">
        <w:rPr>
          <w:rFonts w:ascii="Times New Roman" w:hAnsi="Times New Roman"/>
          <w:b/>
          <w:noProof/>
          <w:lang w:val="en-GB"/>
        </w:rPr>
        <w:t xml:space="preserve"> for two more years provided that </w:t>
      </w:r>
      <w:r w:rsidR="005C3092">
        <w:rPr>
          <w:rFonts w:ascii="Times New Roman" w:hAnsi="Times New Roman"/>
          <w:b/>
          <w:noProof/>
          <w:lang w:val="en-GB"/>
        </w:rPr>
        <w:t xml:space="preserve">the </w:t>
      </w:r>
      <w:r w:rsidR="00CF407D">
        <w:rPr>
          <w:rFonts w:ascii="Times New Roman" w:hAnsi="Times New Roman"/>
          <w:b/>
          <w:noProof/>
          <w:lang w:val="en-GB"/>
        </w:rPr>
        <w:t>requirements</w:t>
      </w:r>
      <w:r w:rsidR="005C3092">
        <w:rPr>
          <w:rFonts w:ascii="Times New Roman" w:hAnsi="Times New Roman"/>
          <w:b/>
          <w:noProof/>
          <w:lang w:val="en-GB"/>
        </w:rPr>
        <w:t xml:space="preserve"> defined in accordance with the </w:t>
      </w:r>
      <w:r w:rsidR="00CF407D" w:rsidRPr="00CF407D">
        <w:rPr>
          <w:rFonts w:ascii="Times New Roman" w:hAnsi="Times New Roman"/>
          <w:b/>
          <w:noProof/>
          <w:lang w:val="en-GB"/>
        </w:rPr>
        <w:t xml:space="preserve">Environmental Protection Act </w:t>
      </w:r>
      <w:r w:rsidR="005C3092">
        <w:rPr>
          <w:rFonts w:ascii="Times New Roman" w:hAnsi="Times New Roman"/>
          <w:b/>
          <w:noProof/>
          <w:lang w:val="en-GB"/>
        </w:rPr>
        <w:t xml:space="preserve">and other </w:t>
      </w:r>
      <w:r w:rsidR="00CF407D">
        <w:rPr>
          <w:rFonts w:ascii="Times New Roman" w:hAnsi="Times New Roman"/>
          <w:b/>
          <w:noProof/>
          <w:lang w:val="en-GB"/>
        </w:rPr>
        <w:t>requirements</w:t>
      </w:r>
      <w:r w:rsidR="005C3092">
        <w:rPr>
          <w:rFonts w:ascii="Times New Roman" w:hAnsi="Times New Roman"/>
          <w:b/>
          <w:noProof/>
          <w:lang w:val="en-GB"/>
        </w:rPr>
        <w:t xml:space="preserve"> on the basis of which the Decision was issued haven’t changed. </w:t>
      </w:r>
    </w:p>
    <w:p w:rsidR="00E54358" w:rsidRDefault="00E54358" w:rsidP="00BE42A2">
      <w:pPr>
        <w:pStyle w:val="ListParagraph"/>
        <w:spacing w:after="0"/>
        <w:jc w:val="both"/>
        <w:rPr>
          <w:rFonts w:ascii="Times New Roman" w:hAnsi="Times New Roman"/>
          <w:b/>
          <w:lang w:val="en-GB"/>
        </w:rPr>
      </w:pPr>
    </w:p>
    <w:p w:rsidR="00037C8D" w:rsidRDefault="00E54358" w:rsidP="00BE42A2">
      <w:pPr>
        <w:pStyle w:val="ListParagraph"/>
        <w:numPr>
          <w:ilvl w:val="0"/>
          <w:numId w:val="1"/>
        </w:numPr>
        <w:spacing w:after="0"/>
        <w:jc w:val="both"/>
        <w:rPr>
          <w:rFonts w:ascii="Times New Roman" w:hAnsi="Times New Roman"/>
          <w:b/>
          <w:noProof/>
          <w:lang w:val="en-GB"/>
        </w:rPr>
      </w:pPr>
      <w:r>
        <w:rPr>
          <w:rFonts w:ascii="Times New Roman" w:hAnsi="Times New Roman"/>
          <w:b/>
          <w:noProof/>
          <w:lang w:val="en-GB"/>
        </w:rPr>
        <w:t xml:space="preserve">This Decision shall be made public on the website of the </w:t>
      </w:r>
      <w:r w:rsidRPr="00E54358">
        <w:rPr>
          <w:rFonts w:ascii="Times New Roman" w:hAnsi="Times New Roman"/>
          <w:b/>
          <w:noProof/>
          <w:lang w:val="en-GB"/>
        </w:rPr>
        <w:t>Ministry of Environmental Protection and Nature</w:t>
      </w:r>
      <w:r>
        <w:rPr>
          <w:rFonts w:ascii="Times New Roman" w:hAnsi="Times New Roman"/>
          <w:b/>
          <w:noProof/>
          <w:lang w:val="en-GB"/>
        </w:rPr>
        <w:t>.</w:t>
      </w:r>
    </w:p>
    <w:p w:rsidR="00BE42A2" w:rsidRDefault="00BE42A2">
      <w:pPr>
        <w:spacing w:after="160" w:line="259" w:lineRule="auto"/>
        <w:rPr>
          <w:rFonts w:ascii="Times New Roman" w:hAnsi="Times New Roman"/>
          <w:b/>
          <w:noProof/>
          <w:lang w:val="en-GB"/>
        </w:rPr>
      </w:pPr>
      <w:r>
        <w:rPr>
          <w:rFonts w:ascii="Times New Roman" w:hAnsi="Times New Roman"/>
          <w:b/>
          <w:noProof/>
          <w:lang w:val="en-GB"/>
        </w:rPr>
        <w:br w:type="page"/>
      </w:r>
    </w:p>
    <w:p w:rsidR="00E54358" w:rsidRDefault="00BE42A2" w:rsidP="00BE42A2">
      <w:pPr>
        <w:spacing w:after="0"/>
        <w:jc w:val="center"/>
        <w:rPr>
          <w:rFonts w:ascii="Times New Roman" w:hAnsi="Times New Roman"/>
          <w:b/>
          <w:noProof/>
          <w:lang w:val="en-GB"/>
        </w:rPr>
      </w:pPr>
      <w:r>
        <w:rPr>
          <w:rFonts w:ascii="Times New Roman" w:hAnsi="Times New Roman"/>
          <w:b/>
          <w:noProof/>
          <w:lang w:val="en-GB"/>
        </w:rPr>
        <w:lastRenderedPageBreak/>
        <w:t>Justification</w:t>
      </w:r>
    </w:p>
    <w:p w:rsidR="00BE42A2" w:rsidRDefault="00BE42A2" w:rsidP="00BE42A2">
      <w:pPr>
        <w:spacing w:after="0"/>
        <w:jc w:val="both"/>
        <w:rPr>
          <w:rFonts w:ascii="Times New Roman" w:hAnsi="Times New Roman"/>
          <w:b/>
          <w:noProof/>
          <w:lang w:val="en-GB"/>
        </w:rPr>
      </w:pPr>
    </w:p>
    <w:p w:rsidR="00BE42A2" w:rsidRDefault="00BE42A2" w:rsidP="00B95850">
      <w:pPr>
        <w:spacing w:after="0"/>
        <w:jc w:val="both"/>
        <w:rPr>
          <w:rFonts w:ascii="Times New Roman" w:hAnsi="Times New Roman"/>
          <w:lang w:val="en-GB"/>
        </w:rPr>
      </w:pPr>
      <w:r>
        <w:rPr>
          <w:rFonts w:ascii="Times New Roman" w:hAnsi="Times New Roman"/>
          <w:noProof/>
          <w:lang w:val="en-GB"/>
        </w:rPr>
        <w:t>Pursuant to the provisions of Article 82 of the Environmental Protection Act</w:t>
      </w:r>
      <w:r w:rsidR="00550141">
        <w:rPr>
          <w:rFonts w:ascii="Times New Roman" w:hAnsi="Times New Roman"/>
          <w:noProof/>
          <w:lang w:val="en-GB"/>
        </w:rPr>
        <w:t xml:space="preserve"> (EPA)</w:t>
      </w:r>
      <w:r>
        <w:rPr>
          <w:rFonts w:ascii="Times New Roman" w:hAnsi="Times New Roman"/>
          <w:noProof/>
          <w:lang w:val="en-GB"/>
        </w:rPr>
        <w:t xml:space="preserve"> and Article 25, paragraph 1 of the Regulation on environmental impact assessment (the Regulation), the developer, company Hrvatske vode, headquartered in Zagreb at the address of Ulica grada Vukovara 220, submitted on 20 May 2015 to the Ministry of Environmental Protection and Nature</w:t>
      </w:r>
      <w:r w:rsidR="00B95850">
        <w:rPr>
          <w:rFonts w:ascii="Times New Roman" w:hAnsi="Times New Roman"/>
          <w:noProof/>
          <w:lang w:val="en-GB"/>
        </w:rPr>
        <w:t xml:space="preserve"> (the Ministry)</w:t>
      </w:r>
      <w:r>
        <w:rPr>
          <w:rFonts w:ascii="Times New Roman" w:hAnsi="Times New Roman"/>
          <w:noProof/>
          <w:lang w:val="en-GB"/>
        </w:rPr>
        <w:t xml:space="preserve"> a request </w:t>
      </w:r>
      <w:r w:rsidR="00CA3FF4">
        <w:rPr>
          <w:rFonts w:ascii="Times New Roman" w:hAnsi="Times New Roman"/>
          <w:noProof/>
          <w:lang w:val="en-GB"/>
        </w:rPr>
        <w:t xml:space="preserve">for it to conduct </w:t>
      </w:r>
      <w:r w:rsidR="00B95850">
        <w:rPr>
          <w:rFonts w:ascii="Times New Roman" w:hAnsi="Times New Roman"/>
          <w:noProof/>
          <w:lang w:val="en-GB"/>
        </w:rPr>
        <w:t xml:space="preserve">a procedure of environmental impact assessment of the </w:t>
      </w:r>
      <w:r w:rsidR="00B95850" w:rsidRPr="00B95850">
        <w:rPr>
          <w:rFonts w:ascii="Times New Roman" w:hAnsi="Times New Roman"/>
          <w:noProof/>
          <w:lang w:val="en-GB"/>
        </w:rPr>
        <w:t>revision to the technical solution for construction of the Ogulin retarding basin with supporting facilities</w:t>
      </w:r>
      <w:r w:rsidR="00B95850">
        <w:rPr>
          <w:rFonts w:ascii="Times New Roman" w:hAnsi="Times New Roman"/>
          <w:noProof/>
          <w:lang w:val="en-GB"/>
        </w:rPr>
        <w:t xml:space="preserve">. </w:t>
      </w:r>
      <w:r w:rsidR="009001EF">
        <w:rPr>
          <w:rFonts w:ascii="Times New Roman" w:hAnsi="Times New Roman"/>
          <w:noProof/>
          <w:lang w:val="en-GB"/>
        </w:rPr>
        <w:t>An</w:t>
      </w:r>
      <w:r w:rsidR="009001EF">
        <w:rPr>
          <w:rFonts w:ascii="Times New Roman" w:hAnsi="Times New Roman"/>
          <w:lang w:val="en-GB"/>
        </w:rPr>
        <w:t xml:space="preserve"> Environmental Protection Report, prepared in May 2015 by the authorised company HIDROINŽENJERING </w:t>
      </w:r>
      <w:proofErr w:type="spellStart"/>
      <w:r w:rsidR="009001EF">
        <w:rPr>
          <w:rFonts w:ascii="Times New Roman" w:hAnsi="Times New Roman"/>
          <w:lang w:val="en-GB"/>
        </w:rPr>
        <w:t>d.o.o</w:t>
      </w:r>
      <w:proofErr w:type="spellEnd"/>
      <w:r w:rsidR="009001EF">
        <w:rPr>
          <w:rFonts w:ascii="Times New Roman" w:hAnsi="Times New Roman"/>
          <w:lang w:val="en-GB"/>
        </w:rPr>
        <w:t xml:space="preserve">. Zagreb, </w:t>
      </w:r>
      <w:proofErr w:type="gramStart"/>
      <w:r w:rsidR="009001EF">
        <w:rPr>
          <w:rFonts w:ascii="Times New Roman" w:hAnsi="Times New Roman"/>
          <w:lang w:val="en-GB"/>
        </w:rPr>
        <w:t>was attached</w:t>
      </w:r>
      <w:proofErr w:type="gramEnd"/>
      <w:r w:rsidR="009001EF">
        <w:rPr>
          <w:rFonts w:ascii="Times New Roman" w:hAnsi="Times New Roman"/>
          <w:lang w:val="en-GB"/>
        </w:rPr>
        <w:t xml:space="preserve"> to the request. </w:t>
      </w:r>
      <w:r w:rsidR="009001EF" w:rsidRPr="009001EF">
        <w:rPr>
          <w:rFonts w:ascii="Times New Roman" w:hAnsi="Times New Roman"/>
          <w:lang w:val="en-GB"/>
        </w:rPr>
        <w:t xml:space="preserve">HIDROINŽENJERING </w:t>
      </w:r>
      <w:proofErr w:type="spellStart"/>
      <w:r w:rsidR="009001EF" w:rsidRPr="009001EF">
        <w:rPr>
          <w:rFonts w:ascii="Times New Roman" w:hAnsi="Times New Roman"/>
          <w:lang w:val="en-GB"/>
        </w:rPr>
        <w:t>d.o.o</w:t>
      </w:r>
      <w:proofErr w:type="spellEnd"/>
      <w:r w:rsidR="009001EF" w:rsidRPr="009001EF">
        <w:rPr>
          <w:rFonts w:ascii="Times New Roman" w:hAnsi="Times New Roman"/>
          <w:lang w:val="en-GB"/>
        </w:rPr>
        <w:t>. Zagreb</w:t>
      </w:r>
      <w:r w:rsidR="009001EF">
        <w:rPr>
          <w:rFonts w:ascii="Times New Roman" w:hAnsi="Times New Roman"/>
          <w:lang w:val="en-GB"/>
        </w:rPr>
        <w:t xml:space="preserve"> possesses the Ministry’s </w:t>
      </w:r>
      <w:r w:rsidR="009001EF" w:rsidRPr="00CA3FF4">
        <w:rPr>
          <w:rFonts w:ascii="Times New Roman" w:hAnsi="Times New Roman"/>
          <w:lang w:val="en-GB"/>
        </w:rPr>
        <w:t>authorization</w:t>
      </w:r>
      <w:r w:rsidR="009001EF">
        <w:rPr>
          <w:rFonts w:ascii="Times New Roman" w:hAnsi="Times New Roman"/>
          <w:lang w:val="en-GB"/>
        </w:rPr>
        <w:t xml:space="preserve"> to prepare documents required for evaluation of the need for EIA (</w:t>
      </w:r>
      <w:r w:rsidR="009001EF" w:rsidRPr="009001EF">
        <w:rPr>
          <w:rFonts w:ascii="Times New Roman" w:hAnsi="Times New Roman"/>
          <w:lang w:val="en-GB"/>
        </w:rPr>
        <w:t>CLASS: UP/I 351-0</w:t>
      </w:r>
      <w:r w:rsidR="009001EF">
        <w:rPr>
          <w:rFonts w:ascii="Times New Roman" w:hAnsi="Times New Roman"/>
          <w:lang w:val="en-GB"/>
        </w:rPr>
        <w:t>2</w:t>
      </w:r>
      <w:r w:rsidR="009001EF" w:rsidRPr="009001EF">
        <w:rPr>
          <w:rFonts w:ascii="Times New Roman" w:hAnsi="Times New Roman"/>
          <w:lang w:val="en-GB"/>
        </w:rPr>
        <w:t>/</w:t>
      </w:r>
      <w:r w:rsidR="009001EF">
        <w:rPr>
          <w:rFonts w:ascii="Times New Roman" w:hAnsi="Times New Roman"/>
          <w:lang w:val="en-GB"/>
        </w:rPr>
        <w:t>13</w:t>
      </w:r>
      <w:r w:rsidR="009001EF" w:rsidRPr="009001EF">
        <w:rPr>
          <w:rFonts w:ascii="Times New Roman" w:hAnsi="Times New Roman"/>
          <w:lang w:val="en-GB"/>
        </w:rPr>
        <w:t>-0</w:t>
      </w:r>
      <w:r w:rsidR="009001EF">
        <w:rPr>
          <w:rFonts w:ascii="Times New Roman" w:hAnsi="Times New Roman"/>
          <w:lang w:val="en-GB"/>
        </w:rPr>
        <w:t>8</w:t>
      </w:r>
      <w:r w:rsidR="009001EF" w:rsidRPr="009001EF">
        <w:rPr>
          <w:rFonts w:ascii="Times New Roman" w:hAnsi="Times New Roman"/>
          <w:lang w:val="en-GB"/>
        </w:rPr>
        <w:t>/</w:t>
      </w:r>
      <w:r w:rsidR="009001EF">
        <w:rPr>
          <w:rFonts w:ascii="Times New Roman" w:hAnsi="Times New Roman"/>
          <w:lang w:val="en-GB"/>
        </w:rPr>
        <w:t>160</w:t>
      </w:r>
      <w:r w:rsidR="009001EF" w:rsidRPr="009001EF">
        <w:rPr>
          <w:rFonts w:ascii="Times New Roman" w:hAnsi="Times New Roman"/>
          <w:lang w:val="en-GB"/>
        </w:rPr>
        <w:t xml:space="preserve">; REG. NO.: </w:t>
      </w:r>
      <w:r w:rsidR="009001EF">
        <w:rPr>
          <w:rFonts w:ascii="Times New Roman" w:hAnsi="Times New Roman"/>
          <w:lang w:val="en-GB"/>
        </w:rPr>
        <w:t>517-06</w:t>
      </w:r>
      <w:r w:rsidR="009001EF" w:rsidRPr="009001EF">
        <w:rPr>
          <w:rFonts w:ascii="Times New Roman" w:hAnsi="Times New Roman"/>
          <w:lang w:val="en-GB"/>
        </w:rPr>
        <w:t>-</w:t>
      </w:r>
      <w:r w:rsidR="009001EF">
        <w:rPr>
          <w:rFonts w:ascii="Times New Roman" w:hAnsi="Times New Roman"/>
          <w:lang w:val="en-GB"/>
        </w:rPr>
        <w:t>2</w:t>
      </w:r>
      <w:r w:rsidR="009001EF" w:rsidRPr="009001EF">
        <w:rPr>
          <w:rFonts w:ascii="Times New Roman" w:hAnsi="Times New Roman"/>
          <w:lang w:val="en-GB"/>
        </w:rPr>
        <w:t>-</w:t>
      </w:r>
      <w:r w:rsidR="009001EF">
        <w:rPr>
          <w:rFonts w:ascii="Times New Roman" w:hAnsi="Times New Roman"/>
          <w:lang w:val="en-GB"/>
        </w:rPr>
        <w:t>2</w:t>
      </w:r>
      <w:r w:rsidR="009001EF" w:rsidRPr="009001EF">
        <w:rPr>
          <w:rFonts w:ascii="Times New Roman" w:hAnsi="Times New Roman"/>
          <w:lang w:val="en-GB"/>
        </w:rPr>
        <w:t>-</w:t>
      </w:r>
      <w:r w:rsidR="009001EF">
        <w:rPr>
          <w:rFonts w:ascii="Times New Roman" w:hAnsi="Times New Roman"/>
          <w:lang w:val="en-GB"/>
        </w:rPr>
        <w:t>2</w:t>
      </w:r>
      <w:r w:rsidR="009001EF" w:rsidRPr="009001EF">
        <w:rPr>
          <w:rFonts w:ascii="Times New Roman" w:hAnsi="Times New Roman"/>
          <w:lang w:val="en-GB"/>
        </w:rPr>
        <w:t>-</w:t>
      </w:r>
      <w:r w:rsidR="009001EF">
        <w:rPr>
          <w:rFonts w:ascii="Times New Roman" w:hAnsi="Times New Roman"/>
          <w:lang w:val="en-GB"/>
        </w:rPr>
        <w:t>14-7</w:t>
      </w:r>
      <w:r w:rsidR="009001EF" w:rsidRPr="009001EF">
        <w:rPr>
          <w:rFonts w:ascii="Times New Roman" w:hAnsi="Times New Roman"/>
          <w:lang w:val="en-GB"/>
        </w:rPr>
        <w:t xml:space="preserve">, dated </w:t>
      </w:r>
      <w:r w:rsidR="009001EF">
        <w:rPr>
          <w:rFonts w:ascii="Times New Roman" w:hAnsi="Times New Roman"/>
          <w:lang w:val="en-GB"/>
        </w:rPr>
        <w:t xml:space="preserve">17 January 2014). The preparation of the Report </w:t>
      </w:r>
      <w:proofErr w:type="gramStart"/>
      <w:r w:rsidR="009001EF">
        <w:rPr>
          <w:rFonts w:ascii="Times New Roman" w:hAnsi="Times New Roman"/>
          <w:lang w:val="en-GB"/>
        </w:rPr>
        <w:t>was headed</w:t>
      </w:r>
      <w:proofErr w:type="gramEnd"/>
      <w:r w:rsidR="009001EF">
        <w:rPr>
          <w:rFonts w:ascii="Times New Roman" w:hAnsi="Times New Roman"/>
          <w:lang w:val="en-GB"/>
        </w:rPr>
        <w:t xml:space="preserve"> by Mr </w:t>
      </w:r>
      <w:proofErr w:type="spellStart"/>
      <w:r w:rsidR="009001EF">
        <w:rPr>
          <w:rFonts w:ascii="Times New Roman" w:hAnsi="Times New Roman"/>
          <w:lang w:val="en-GB"/>
        </w:rPr>
        <w:t>Branko</w:t>
      </w:r>
      <w:proofErr w:type="spellEnd"/>
      <w:r w:rsidR="009001EF">
        <w:rPr>
          <w:rFonts w:ascii="Times New Roman" w:hAnsi="Times New Roman"/>
          <w:lang w:val="en-GB"/>
        </w:rPr>
        <w:t xml:space="preserve"> </w:t>
      </w:r>
      <w:proofErr w:type="spellStart"/>
      <w:r w:rsidR="009001EF">
        <w:rPr>
          <w:rFonts w:ascii="Times New Roman" w:hAnsi="Times New Roman"/>
          <w:lang w:val="en-GB"/>
        </w:rPr>
        <w:t>Žrvnar</w:t>
      </w:r>
      <w:proofErr w:type="spellEnd"/>
      <w:r w:rsidR="009001EF">
        <w:rPr>
          <w:rFonts w:ascii="Times New Roman" w:hAnsi="Times New Roman"/>
          <w:lang w:val="en-GB"/>
        </w:rPr>
        <w:t>.</w:t>
      </w:r>
    </w:p>
    <w:p w:rsidR="007B20A0" w:rsidRDefault="007B20A0" w:rsidP="00B95850">
      <w:pPr>
        <w:spacing w:after="0"/>
        <w:jc w:val="both"/>
        <w:rPr>
          <w:rFonts w:ascii="Times New Roman" w:hAnsi="Times New Roman"/>
          <w:lang w:val="en-GB"/>
        </w:rPr>
      </w:pPr>
    </w:p>
    <w:p w:rsidR="007B20A0" w:rsidRDefault="00550141" w:rsidP="005538EE">
      <w:pPr>
        <w:spacing w:after="0"/>
        <w:jc w:val="both"/>
        <w:rPr>
          <w:rFonts w:ascii="Times New Roman" w:hAnsi="Times New Roman"/>
          <w:noProof/>
          <w:lang w:val="en-GB"/>
        </w:rPr>
      </w:pPr>
      <w:r>
        <w:rPr>
          <w:rFonts w:ascii="Times New Roman" w:hAnsi="Times New Roman"/>
          <w:noProof/>
          <w:lang w:val="en-GB"/>
        </w:rPr>
        <w:t xml:space="preserve">The legal basis for evaluation of the need for EIA are the provisions of Article 82, paragraph 1 of the EPA and provisions of  Articles 24, 25, 26 and 27 of the Regulation. </w:t>
      </w:r>
      <w:r w:rsidR="005651AA">
        <w:rPr>
          <w:rFonts w:ascii="Times New Roman" w:hAnsi="Times New Roman"/>
          <w:noProof/>
          <w:lang w:val="en-GB"/>
        </w:rPr>
        <w:t>For the projects specified in</w:t>
      </w:r>
      <w:r w:rsidR="00AE3D31">
        <w:rPr>
          <w:rFonts w:ascii="Times New Roman" w:hAnsi="Times New Roman"/>
          <w:noProof/>
          <w:lang w:val="en-GB"/>
        </w:rPr>
        <w:t xml:space="preserve"> Annex II of the Regulation,</w:t>
      </w:r>
      <w:r w:rsidR="005651AA">
        <w:rPr>
          <w:rFonts w:ascii="Times New Roman" w:hAnsi="Times New Roman"/>
          <w:noProof/>
          <w:lang w:val="en-GB"/>
        </w:rPr>
        <w:t xml:space="preserve"> </w:t>
      </w:r>
      <w:r w:rsidR="00AE3D31">
        <w:rPr>
          <w:rFonts w:ascii="Times New Roman" w:hAnsi="Times New Roman"/>
          <w:noProof/>
          <w:lang w:val="en-GB"/>
        </w:rPr>
        <w:t>Item</w:t>
      </w:r>
      <w:r w:rsidR="005651AA">
        <w:rPr>
          <w:rFonts w:ascii="Times New Roman" w:hAnsi="Times New Roman"/>
          <w:noProof/>
          <w:lang w:val="en-GB"/>
        </w:rPr>
        <w:t xml:space="preserve"> 9.5 </w:t>
      </w:r>
      <w:r w:rsidR="00AE3D31" w:rsidRPr="00AE3D31">
        <w:rPr>
          <w:rFonts w:ascii="Times New Roman" w:hAnsi="Times New Roman"/>
          <w:i/>
          <w:noProof/>
          <w:lang w:val="en-GB"/>
        </w:rPr>
        <w:t>Dams and other structures designed for holding back or permanent storage of water, where a new or additional amount of water held back or stored exceeds 10 million cubic metres</w:t>
      </w:r>
      <w:r w:rsidR="00AE3D31">
        <w:rPr>
          <w:rFonts w:ascii="Times New Roman" w:hAnsi="Times New Roman"/>
          <w:noProof/>
          <w:lang w:val="en-GB"/>
        </w:rPr>
        <w:t xml:space="preserve">, associated with </w:t>
      </w:r>
      <w:r w:rsidR="005538EE">
        <w:rPr>
          <w:rFonts w:ascii="Times New Roman" w:hAnsi="Times New Roman"/>
          <w:noProof/>
          <w:lang w:val="en-GB"/>
        </w:rPr>
        <w:t xml:space="preserve">Annex II of the Regulation, Item 13 </w:t>
      </w:r>
      <w:r w:rsidR="005538EE" w:rsidRPr="005538EE">
        <w:rPr>
          <w:rFonts w:ascii="Times New Roman" w:hAnsi="Times New Roman"/>
          <w:i/>
          <w:noProof/>
          <w:lang w:val="en-GB"/>
        </w:rPr>
        <w:t>Any modification to the project referred to in Annexes I and II which might have a significant adverse environmental impact…</w:t>
      </w:r>
      <w:r w:rsidR="005538EE">
        <w:rPr>
          <w:rFonts w:ascii="Times New Roman" w:hAnsi="Times New Roman"/>
          <w:noProof/>
          <w:lang w:val="en-GB"/>
        </w:rPr>
        <w:t xml:space="preserve">, the need for EIA is </w:t>
      </w:r>
      <w:r w:rsidR="00CA3FF4">
        <w:rPr>
          <w:rFonts w:ascii="Times New Roman" w:hAnsi="Times New Roman"/>
          <w:noProof/>
          <w:lang w:val="en-GB"/>
        </w:rPr>
        <w:t>evaluated</w:t>
      </w:r>
      <w:r w:rsidR="005538EE">
        <w:rPr>
          <w:rFonts w:ascii="Times New Roman" w:hAnsi="Times New Roman"/>
          <w:noProof/>
          <w:lang w:val="en-GB"/>
        </w:rPr>
        <w:t xml:space="preserve"> by the Ministry. The evaluation procedure was carried out since the developer plans a </w:t>
      </w:r>
      <w:r w:rsidR="005538EE" w:rsidRPr="005538EE">
        <w:rPr>
          <w:rFonts w:ascii="Times New Roman" w:hAnsi="Times New Roman"/>
          <w:noProof/>
          <w:lang w:val="en-GB"/>
        </w:rPr>
        <w:t>revision to the technical solution for construction of the Ogulin retarding basin with supporting facilities</w:t>
      </w:r>
      <w:r w:rsidR="005538EE">
        <w:rPr>
          <w:rFonts w:ascii="Times New Roman" w:hAnsi="Times New Roman"/>
          <w:noProof/>
          <w:lang w:val="en-GB"/>
        </w:rPr>
        <w:t xml:space="preserve"> compared to the technical solution covered by the EIA procedure in which the Ministry had issued its decision </w:t>
      </w:r>
      <w:r w:rsidR="005538EE" w:rsidRPr="005538EE">
        <w:rPr>
          <w:rFonts w:ascii="Times New Roman" w:hAnsi="Times New Roman"/>
          <w:noProof/>
          <w:lang w:val="en-GB"/>
        </w:rPr>
        <w:t>(Decision CLASS: UP/I 351-03/06-02/32; REG. NO.: 531-08-3-1-AK-07-12, dated 2 January 2007).</w:t>
      </w:r>
    </w:p>
    <w:p w:rsidR="005538EE" w:rsidRDefault="005538EE" w:rsidP="005538EE">
      <w:pPr>
        <w:spacing w:after="0"/>
        <w:jc w:val="both"/>
        <w:rPr>
          <w:rFonts w:ascii="Times New Roman" w:hAnsi="Times New Roman"/>
          <w:noProof/>
          <w:lang w:val="en-GB"/>
        </w:rPr>
      </w:pPr>
    </w:p>
    <w:p w:rsidR="00276E79" w:rsidRDefault="00276E79" w:rsidP="00AA64AD">
      <w:pPr>
        <w:spacing w:after="0"/>
        <w:jc w:val="both"/>
        <w:rPr>
          <w:rFonts w:ascii="Times New Roman" w:hAnsi="Times New Roman"/>
          <w:noProof/>
          <w:lang w:val="en-GB"/>
        </w:rPr>
      </w:pPr>
      <w:r>
        <w:rPr>
          <w:rFonts w:ascii="Times New Roman" w:hAnsi="Times New Roman"/>
          <w:noProof/>
          <w:lang w:val="en-GB"/>
        </w:rPr>
        <w:t xml:space="preserve">Pursuant to Article 7, paragraph 2, point 1 and Article 8 of the Regulation on information and participation of the public and public concerned in environmental matters (Official Gazette 64/08), </w:t>
      </w:r>
      <w:r w:rsidRPr="006448B5">
        <w:rPr>
          <w:rFonts w:ascii="Times New Roman" w:hAnsi="Times New Roman"/>
          <w:noProof/>
          <w:lang w:val="en-GB"/>
        </w:rPr>
        <w:t xml:space="preserve">Information </w:t>
      </w:r>
      <w:r w:rsidR="00AA64AD">
        <w:rPr>
          <w:rFonts w:ascii="Times New Roman" w:hAnsi="Times New Roman"/>
          <w:noProof/>
          <w:lang w:val="en-GB"/>
        </w:rPr>
        <w:t xml:space="preserve">about the developer’s request to </w:t>
      </w:r>
      <w:r w:rsidR="006448B5">
        <w:rPr>
          <w:rFonts w:ascii="Times New Roman" w:hAnsi="Times New Roman"/>
          <w:noProof/>
          <w:lang w:val="en-GB"/>
        </w:rPr>
        <w:t>evaluate</w:t>
      </w:r>
      <w:r w:rsidR="00AA64AD">
        <w:rPr>
          <w:rFonts w:ascii="Times New Roman" w:hAnsi="Times New Roman"/>
          <w:noProof/>
          <w:lang w:val="en-GB"/>
        </w:rPr>
        <w:t xml:space="preserve"> the need for EIA of the </w:t>
      </w:r>
      <w:r w:rsidR="00AA64AD" w:rsidRPr="00AA64AD">
        <w:rPr>
          <w:rFonts w:ascii="Times New Roman" w:hAnsi="Times New Roman"/>
          <w:noProof/>
          <w:lang w:val="en-GB"/>
        </w:rPr>
        <w:t>revision to the technical solution for construction of the Ogulin retarding basin</w:t>
      </w:r>
      <w:r w:rsidR="00DE71F3" w:rsidRPr="00DE71F3">
        <w:rPr>
          <w:rFonts w:ascii="Times New Roman" w:hAnsi="Times New Roman"/>
          <w:noProof/>
          <w:lang w:val="en-GB"/>
        </w:rPr>
        <w:t xml:space="preserve"> </w:t>
      </w:r>
      <w:r w:rsidR="00DE71F3" w:rsidRPr="00AA64AD">
        <w:rPr>
          <w:rFonts w:ascii="Times New Roman" w:hAnsi="Times New Roman"/>
          <w:noProof/>
          <w:lang w:val="en-GB"/>
        </w:rPr>
        <w:t>with supporting facilities</w:t>
      </w:r>
      <w:r w:rsidR="00DE71F3">
        <w:rPr>
          <w:rFonts w:ascii="Times New Roman" w:hAnsi="Times New Roman"/>
          <w:noProof/>
          <w:lang w:val="en-GB"/>
        </w:rPr>
        <w:t xml:space="preserve"> (CLASS: </w:t>
      </w:r>
      <w:r w:rsidR="00AA64AD" w:rsidRPr="00AA64AD">
        <w:rPr>
          <w:rFonts w:ascii="Times New Roman" w:hAnsi="Times New Roman"/>
          <w:noProof/>
          <w:lang w:val="en-GB"/>
        </w:rPr>
        <w:t xml:space="preserve"> </w:t>
      </w:r>
      <w:r w:rsidR="00DE71F3">
        <w:rPr>
          <w:rFonts w:ascii="Times New Roman" w:hAnsi="Times New Roman"/>
          <w:noProof/>
          <w:lang w:val="en-GB"/>
        </w:rPr>
        <w:t>UP/I 351-03/15-08/145; REG. NO.: 5</w:t>
      </w:r>
      <w:r w:rsidR="00DE71F3" w:rsidRPr="005538EE">
        <w:rPr>
          <w:rFonts w:ascii="Times New Roman" w:hAnsi="Times New Roman"/>
          <w:noProof/>
          <w:lang w:val="en-GB"/>
        </w:rPr>
        <w:t>1</w:t>
      </w:r>
      <w:r w:rsidR="00DE71F3">
        <w:rPr>
          <w:rFonts w:ascii="Times New Roman" w:hAnsi="Times New Roman"/>
          <w:noProof/>
          <w:lang w:val="en-GB"/>
        </w:rPr>
        <w:t>7</w:t>
      </w:r>
      <w:r w:rsidR="00DE71F3" w:rsidRPr="005538EE">
        <w:rPr>
          <w:rFonts w:ascii="Times New Roman" w:hAnsi="Times New Roman"/>
          <w:noProof/>
          <w:lang w:val="en-GB"/>
        </w:rPr>
        <w:t>-</w:t>
      </w:r>
      <w:r w:rsidR="00DE71F3">
        <w:rPr>
          <w:rFonts w:ascii="Times New Roman" w:hAnsi="Times New Roman"/>
          <w:noProof/>
          <w:lang w:val="en-GB"/>
        </w:rPr>
        <w:t>06</w:t>
      </w:r>
      <w:r w:rsidR="00DE71F3" w:rsidRPr="005538EE">
        <w:rPr>
          <w:rFonts w:ascii="Times New Roman" w:hAnsi="Times New Roman"/>
          <w:noProof/>
          <w:lang w:val="en-GB"/>
        </w:rPr>
        <w:t>-</w:t>
      </w:r>
      <w:r w:rsidR="00DE71F3">
        <w:rPr>
          <w:rFonts w:ascii="Times New Roman" w:hAnsi="Times New Roman"/>
          <w:noProof/>
          <w:lang w:val="en-GB"/>
        </w:rPr>
        <w:t>2</w:t>
      </w:r>
      <w:r w:rsidR="00DE71F3" w:rsidRPr="005538EE">
        <w:rPr>
          <w:rFonts w:ascii="Times New Roman" w:hAnsi="Times New Roman"/>
          <w:noProof/>
          <w:lang w:val="en-GB"/>
        </w:rPr>
        <w:t>-</w:t>
      </w:r>
      <w:r w:rsidR="00DE71F3">
        <w:rPr>
          <w:rFonts w:ascii="Times New Roman" w:hAnsi="Times New Roman"/>
          <w:noProof/>
          <w:lang w:val="en-GB"/>
        </w:rPr>
        <w:t>2</w:t>
      </w:r>
      <w:r w:rsidR="00DE71F3" w:rsidRPr="005538EE">
        <w:rPr>
          <w:rFonts w:ascii="Times New Roman" w:hAnsi="Times New Roman"/>
          <w:noProof/>
          <w:lang w:val="en-GB"/>
        </w:rPr>
        <w:t>-</w:t>
      </w:r>
      <w:r w:rsidR="00DE71F3">
        <w:rPr>
          <w:rFonts w:ascii="Times New Roman" w:hAnsi="Times New Roman"/>
          <w:noProof/>
          <w:lang w:val="en-GB"/>
        </w:rPr>
        <w:t>2</w:t>
      </w:r>
      <w:r w:rsidR="00DE71F3" w:rsidRPr="005538EE">
        <w:rPr>
          <w:rFonts w:ascii="Times New Roman" w:hAnsi="Times New Roman"/>
          <w:noProof/>
          <w:lang w:val="en-GB"/>
        </w:rPr>
        <w:t>-</w:t>
      </w:r>
      <w:r w:rsidR="00DE71F3">
        <w:rPr>
          <w:rFonts w:ascii="Times New Roman" w:hAnsi="Times New Roman"/>
          <w:noProof/>
          <w:lang w:val="en-GB"/>
        </w:rPr>
        <w:t>15</w:t>
      </w:r>
      <w:r w:rsidR="00DE71F3" w:rsidRPr="005538EE">
        <w:rPr>
          <w:rFonts w:ascii="Times New Roman" w:hAnsi="Times New Roman"/>
          <w:noProof/>
          <w:lang w:val="en-GB"/>
        </w:rPr>
        <w:t>-</w:t>
      </w:r>
      <w:r w:rsidR="00DE71F3">
        <w:rPr>
          <w:rFonts w:ascii="Times New Roman" w:hAnsi="Times New Roman"/>
          <w:noProof/>
          <w:lang w:val="en-GB"/>
        </w:rPr>
        <w:t>2, dated 15 June</w:t>
      </w:r>
      <w:r w:rsidR="00DE71F3" w:rsidRPr="005538EE">
        <w:rPr>
          <w:rFonts w:ascii="Times New Roman" w:hAnsi="Times New Roman"/>
          <w:noProof/>
          <w:lang w:val="en-GB"/>
        </w:rPr>
        <w:t xml:space="preserve"> 20</w:t>
      </w:r>
      <w:r w:rsidR="00DE71F3">
        <w:rPr>
          <w:rFonts w:ascii="Times New Roman" w:hAnsi="Times New Roman"/>
          <w:noProof/>
          <w:lang w:val="en-GB"/>
        </w:rPr>
        <w:t>15) was published on the website of the Ministry.</w:t>
      </w:r>
    </w:p>
    <w:p w:rsidR="00DE71F3" w:rsidRDefault="00DE71F3" w:rsidP="00AA64AD">
      <w:pPr>
        <w:spacing w:after="0"/>
        <w:jc w:val="both"/>
        <w:rPr>
          <w:rFonts w:ascii="Times New Roman" w:hAnsi="Times New Roman"/>
          <w:noProof/>
          <w:lang w:val="en-GB"/>
        </w:rPr>
      </w:pPr>
    </w:p>
    <w:p w:rsidR="00DE71F3" w:rsidRDefault="0032190B" w:rsidP="00AA64AD">
      <w:pPr>
        <w:spacing w:after="0"/>
        <w:jc w:val="both"/>
        <w:rPr>
          <w:rFonts w:ascii="Times New Roman" w:hAnsi="Times New Roman"/>
          <w:noProof/>
          <w:lang w:val="en-GB"/>
        </w:rPr>
      </w:pPr>
      <w:r>
        <w:rPr>
          <w:rFonts w:ascii="Times New Roman" w:hAnsi="Times New Roman"/>
          <w:noProof/>
          <w:lang w:val="en-GB"/>
        </w:rPr>
        <w:t>The submitted documents (Environmental Protection Report) specify essentially the following:</w:t>
      </w:r>
    </w:p>
    <w:p w:rsidR="0032190B" w:rsidRDefault="0032190B" w:rsidP="00AA64AD">
      <w:pPr>
        <w:spacing w:after="0"/>
        <w:jc w:val="both"/>
        <w:rPr>
          <w:rFonts w:ascii="Times New Roman" w:hAnsi="Times New Roman"/>
          <w:noProof/>
          <w:lang w:val="en-GB"/>
        </w:rPr>
      </w:pPr>
    </w:p>
    <w:p w:rsidR="002E34DD" w:rsidRPr="009F3D9F" w:rsidRDefault="00684F96" w:rsidP="00BD33A6">
      <w:pPr>
        <w:spacing w:after="0"/>
        <w:jc w:val="both"/>
        <w:rPr>
          <w:rFonts w:ascii="Times New Roman" w:hAnsi="Times New Roman"/>
          <w:i/>
          <w:noProof/>
          <w:lang w:val="en-GB"/>
        </w:rPr>
      </w:pPr>
      <w:r w:rsidRPr="009F3D9F">
        <w:rPr>
          <w:rFonts w:ascii="Times New Roman" w:hAnsi="Times New Roman"/>
          <w:i/>
          <w:noProof/>
          <w:lang w:val="en-GB"/>
        </w:rPr>
        <w:t xml:space="preserve">The planned project concerns </w:t>
      </w:r>
      <w:r w:rsidR="00384604" w:rsidRPr="009F3D9F">
        <w:rPr>
          <w:rFonts w:ascii="Times New Roman" w:hAnsi="Times New Roman"/>
          <w:i/>
          <w:noProof/>
          <w:lang w:val="en-GB"/>
        </w:rPr>
        <w:t xml:space="preserve">the construction of the Ogulin retarding basin with supporting facilities for the purpose of protecting </w:t>
      </w:r>
      <w:r w:rsidR="00B2136E" w:rsidRPr="009F3D9F">
        <w:rPr>
          <w:rFonts w:ascii="Times New Roman" w:hAnsi="Times New Roman"/>
          <w:i/>
          <w:noProof/>
          <w:lang w:val="en-GB"/>
        </w:rPr>
        <w:t xml:space="preserve">the town of Ogulin from flooding, thus ensuring </w:t>
      </w:r>
      <w:r w:rsidR="00313C54">
        <w:rPr>
          <w:rFonts w:ascii="Times New Roman" w:hAnsi="Times New Roman"/>
          <w:i/>
          <w:noProof/>
          <w:lang w:val="en-GB"/>
        </w:rPr>
        <w:t>protection to</w:t>
      </w:r>
      <w:r w:rsidR="00B2136E" w:rsidRPr="009F3D9F">
        <w:rPr>
          <w:rFonts w:ascii="Times New Roman" w:hAnsi="Times New Roman"/>
          <w:i/>
          <w:noProof/>
          <w:lang w:val="en-GB"/>
        </w:rPr>
        <w:t xml:space="preserve"> the town from a 100-year </w:t>
      </w:r>
      <w:r w:rsidR="00313C54">
        <w:rPr>
          <w:rFonts w:ascii="Times New Roman" w:hAnsi="Times New Roman"/>
          <w:i/>
          <w:noProof/>
          <w:lang w:val="en-GB"/>
        </w:rPr>
        <w:t>flood</w:t>
      </w:r>
      <w:r w:rsidR="00B2136E" w:rsidRPr="009F3D9F">
        <w:rPr>
          <w:rFonts w:ascii="Times New Roman" w:hAnsi="Times New Roman"/>
          <w:i/>
          <w:noProof/>
          <w:lang w:val="en-GB"/>
        </w:rPr>
        <w:t xml:space="preserve"> during the operation of the Gojak hydropower plant (HPP) and the Bukovnik storage reservoir, through which water is abstracted from the Dobra River and is transferred through a underground tunnel to the HPP powerhouse. The retarding basin will be formed by building </w:t>
      </w:r>
      <w:r w:rsidR="003D1FB0" w:rsidRPr="009F3D9F">
        <w:rPr>
          <w:rFonts w:ascii="Times New Roman" w:hAnsi="Times New Roman"/>
          <w:i/>
          <w:noProof/>
          <w:lang w:val="en-GB"/>
        </w:rPr>
        <w:t xml:space="preserve">an embankment dam, with water discharged through a bottom outlet in the quantities that can be received by the Đulin ponor sink hole </w:t>
      </w:r>
      <w:r w:rsidR="004162EF" w:rsidRPr="009F3D9F">
        <w:rPr>
          <w:rFonts w:ascii="Times New Roman" w:hAnsi="Times New Roman"/>
          <w:i/>
          <w:noProof/>
          <w:lang w:val="en-GB"/>
        </w:rPr>
        <w:t>and the Bukovnik storage reservoir. The retarding basin is planned to be built in the upper course of the Dobra River with the total catchment area of app. 300 km</w:t>
      </w:r>
      <w:r w:rsidR="004162EF" w:rsidRPr="009F3D9F">
        <w:rPr>
          <w:rFonts w:ascii="Times New Roman" w:hAnsi="Times New Roman"/>
          <w:i/>
          <w:noProof/>
          <w:vertAlign w:val="superscript"/>
          <w:lang w:val="en-GB"/>
        </w:rPr>
        <w:t>2</w:t>
      </w:r>
      <w:r w:rsidR="004162EF" w:rsidRPr="009F3D9F">
        <w:rPr>
          <w:rFonts w:ascii="Times New Roman" w:hAnsi="Times New Roman"/>
          <w:i/>
          <w:noProof/>
          <w:lang w:val="en-GB"/>
        </w:rPr>
        <w:t xml:space="preserve">. Based on analyses made, </w:t>
      </w:r>
      <w:r w:rsidR="00EF1755" w:rsidRPr="009F3D9F">
        <w:rPr>
          <w:rFonts w:ascii="Times New Roman" w:hAnsi="Times New Roman"/>
          <w:i/>
          <w:noProof/>
          <w:lang w:val="en-GB"/>
        </w:rPr>
        <w:t xml:space="preserve">the most suitable location to construct the retarding basin turned out to be </w:t>
      </w:r>
      <w:r w:rsidR="00002932" w:rsidRPr="009F3D9F">
        <w:rPr>
          <w:rFonts w:ascii="Times New Roman" w:hAnsi="Times New Roman"/>
          <w:i/>
          <w:noProof/>
          <w:lang w:val="en-GB"/>
        </w:rPr>
        <w:t xml:space="preserve">the valley of the </w:t>
      </w:r>
      <w:r w:rsidR="00002932" w:rsidRPr="00564E9A">
        <w:rPr>
          <w:rFonts w:ascii="Times New Roman" w:hAnsi="Times New Roman"/>
          <w:i/>
          <w:noProof/>
          <w:lang w:val="en-GB"/>
        </w:rPr>
        <w:t>Ogulinska Dobra River,</w:t>
      </w:r>
      <w:r w:rsidR="00002932" w:rsidRPr="009F3D9F">
        <w:rPr>
          <w:rFonts w:ascii="Times New Roman" w:hAnsi="Times New Roman"/>
          <w:i/>
          <w:noProof/>
          <w:lang w:val="en-GB"/>
        </w:rPr>
        <w:t xml:space="preserve"> upstream of the settlement of Turkovići and downstream of the place where the Vitunjčica </w:t>
      </w:r>
      <w:r w:rsidR="00106C80" w:rsidRPr="009F3D9F">
        <w:rPr>
          <w:rFonts w:ascii="Times New Roman" w:hAnsi="Times New Roman"/>
          <w:i/>
          <w:noProof/>
          <w:lang w:val="en-GB"/>
        </w:rPr>
        <w:t xml:space="preserve">watercourse </w:t>
      </w:r>
      <w:r w:rsidR="00564E9A">
        <w:rPr>
          <w:rFonts w:ascii="Times New Roman" w:hAnsi="Times New Roman"/>
          <w:i/>
          <w:noProof/>
          <w:lang w:val="en-GB"/>
        </w:rPr>
        <w:t>joins</w:t>
      </w:r>
      <w:r w:rsidR="00002932" w:rsidRPr="009F3D9F">
        <w:rPr>
          <w:rFonts w:ascii="Times New Roman" w:hAnsi="Times New Roman"/>
          <w:i/>
          <w:noProof/>
          <w:lang w:val="en-GB"/>
        </w:rPr>
        <w:t xml:space="preserve"> the Dobra. </w:t>
      </w:r>
      <w:r w:rsidR="00F56DA9">
        <w:rPr>
          <w:rFonts w:ascii="Times New Roman" w:hAnsi="Times New Roman"/>
          <w:i/>
          <w:noProof/>
          <w:lang w:val="en-GB"/>
        </w:rPr>
        <w:t>A</w:t>
      </w:r>
      <w:r w:rsidR="00002932" w:rsidRPr="009F3D9F">
        <w:rPr>
          <w:rFonts w:ascii="Times New Roman" w:hAnsi="Times New Roman"/>
          <w:i/>
          <w:noProof/>
          <w:lang w:val="en-GB"/>
        </w:rPr>
        <w:t xml:space="preserve"> natural </w:t>
      </w:r>
      <w:r w:rsidR="00D840BC">
        <w:rPr>
          <w:rFonts w:ascii="Times New Roman" w:hAnsi="Times New Roman"/>
          <w:i/>
          <w:noProof/>
          <w:lang w:val="en-GB"/>
        </w:rPr>
        <w:t>ledge</w:t>
      </w:r>
      <w:r w:rsidR="00002932" w:rsidRPr="009F3D9F">
        <w:rPr>
          <w:rFonts w:ascii="Times New Roman" w:hAnsi="Times New Roman"/>
          <w:i/>
          <w:noProof/>
          <w:lang w:val="en-GB"/>
        </w:rPr>
        <w:t xml:space="preserve"> </w:t>
      </w:r>
      <w:r w:rsidR="00E76A3C" w:rsidRPr="009F3D9F">
        <w:rPr>
          <w:rFonts w:ascii="Times New Roman" w:hAnsi="Times New Roman"/>
          <w:i/>
          <w:noProof/>
          <w:lang w:val="en-GB"/>
        </w:rPr>
        <w:t xml:space="preserve">on the left riverbank at 350.0 m asl will be used for dam construction </w:t>
      </w:r>
      <w:r w:rsidR="00E76A3C" w:rsidRPr="00F56DA9">
        <w:rPr>
          <w:rFonts w:ascii="Times New Roman" w:hAnsi="Times New Roman"/>
          <w:i/>
          <w:noProof/>
          <w:lang w:val="en-GB"/>
        </w:rPr>
        <w:t>to the maximum possible extent</w:t>
      </w:r>
      <w:r w:rsidR="00E76A3C" w:rsidRPr="009F3D9F">
        <w:rPr>
          <w:rFonts w:ascii="Times New Roman" w:hAnsi="Times New Roman"/>
          <w:i/>
          <w:noProof/>
          <w:lang w:val="en-GB"/>
        </w:rPr>
        <w:t xml:space="preserve">. </w:t>
      </w:r>
      <w:r w:rsidR="00C35097" w:rsidRPr="009F3D9F">
        <w:rPr>
          <w:rFonts w:ascii="Times New Roman" w:hAnsi="Times New Roman"/>
          <w:i/>
          <w:noProof/>
          <w:lang w:val="en-GB"/>
        </w:rPr>
        <w:t xml:space="preserve">On the right riverbank, </w:t>
      </w:r>
      <w:r w:rsidR="00C35097" w:rsidRPr="00F56DA9">
        <w:rPr>
          <w:rFonts w:ascii="Times New Roman" w:hAnsi="Times New Roman"/>
          <w:i/>
          <w:noProof/>
          <w:lang w:val="en-GB"/>
        </w:rPr>
        <w:t>the dam will join a</w:t>
      </w:r>
      <w:r w:rsidR="00C35097" w:rsidRPr="009F3D9F">
        <w:rPr>
          <w:rFonts w:ascii="Times New Roman" w:hAnsi="Times New Roman"/>
          <w:i/>
          <w:noProof/>
          <w:lang w:val="en-GB"/>
        </w:rPr>
        <w:t xml:space="preserve"> high </w:t>
      </w:r>
      <w:r w:rsidR="00D840BC">
        <w:rPr>
          <w:rFonts w:ascii="Times New Roman" w:hAnsi="Times New Roman"/>
          <w:i/>
          <w:noProof/>
          <w:lang w:val="en-GB"/>
        </w:rPr>
        <w:t>ledge</w:t>
      </w:r>
      <w:r w:rsidR="00C35097" w:rsidRPr="009F3D9F">
        <w:rPr>
          <w:rFonts w:ascii="Times New Roman" w:hAnsi="Times New Roman"/>
          <w:i/>
          <w:noProof/>
          <w:lang w:val="en-GB"/>
        </w:rPr>
        <w:t xml:space="preserve"> at the current Turkovići-Vitunj road at 341.50 m asl, north of the settlement of Turkovići. </w:t>
      </w:r>
      <w:r w:rsidR="00F136EA" w:rsidRPr="009F3D9F">
        <w:rPr>
          <w:rFonts w:ascii="Times New Roman" w:hAnsi="Times New Roman"/>
          <w:i/>
          <w:noProof/>
          <w:lang w:val="en-GB"/>
        </w:rPr>
        <w:lastRenderedPageBreak/>
        <w:t xml:space="preserve">The profile of the future dam is some 2.5 km </w:t>
      </w:r>
      <w:r w:rsidR="00D840BC">
        <w:rPr>
          <w:rFonts w:ascii="Times New Roman" w:hAnsi="Times New Roman"/>
          <w:i/>
          <w:noProof/>
          <w:lang w:val="en-GB"/>
        </w:rPr>
        <w:t>in a straight line</w:t>
      </w:r>
      <w:r w:rsidR="00F136EA" w:rsidRPr="009F3D9F">
        <w:rPr>
          <w:rFonts w:ascii="Times New Roman" w:hAnsi="Times New Roman"/>
          <w:i/>
          <w:noProof/>
          <w:lang w:val="en-GB"/>
        </w:rPr>
        <w:t xml:space="preserve"> from the westernmost parts of the town of Ogulin. </w:t>
      </w:r>
      <w:r w:rsidR="008814C4" w:rsidRPr="009F3D9F">
        <w:rPr>
          <w:rFonts w:ascii="Times New Roman" w:hAnsi="Times New Roman"/>
          <w:i/>
          <w:noProof/>
          <w:lang w:val="en-GB"/>
        </w:rPr>
        <w:t xml:space="preserve">The project area will be designated as water estate. The </w:t>
      </w:r>
      <w:r w:rsidR="008814C4" w:rsidRPr="00D840BC">
        <w:rPr>
          <w:rFonts w:ascii="Times New Roman" w:hAnsi="Times New Roman"/>
          <w:i/>
          <w:noProof/>
          <w:lang w:val="en-GB"/>
        </w:rPr>
        <w:t xml:space="preserve">project covers </w:t>
      </w:r>
      <w:r w:rsidR="00D840BC" w:rsidRPr="00D840BC">
        <w:rPr>
          <w:rFonts w:ascii="Times New Roman" w:hAnsi="Times New Roman"/>
          <w:i/>
          <w:noProof/>
          <w:lang w:val="en-GB"/>
        </w:rPr>
        <w:t xml:space="preserve">a </w:t>
      </w:r>
      <w:r w:rsidR="008814C4" w:rsidRPr="00D840BC">
        <w:rPr>
          <w:rFonts w:ascii="Times New Roman" w:hAnsi="Times New Roman"/>
          <w:i/>
          <w:noProof/>
          <w:lang w:val="en-GB"/>
        </w:rPr>
        <w:t>flood retarding basin,</w:t>
      </w:r>
      <w:r w:rsidR="008814C4" w:rsidRPr="009F3D9F">
        <w:rPr>
          <w:rFonts w:ascii="Times New Roman" w:hAnsi="Times New Roman"/>
          <w:i/>
          <w:noProof/>
          <w:lang w:val="en-GB"/>
        </w:rPr>
        <w:t xml:space="preserve"> the embankment dam with evacuation structures and an access road, protection of </w:t>
      </w:r>
      <w:r w:rsidR="00D23888" w:rsidRPr="009F3D9F">
        <w:rPr>
          <w:rFonts w:ascii="Times New Roman" w:hAnsi="Times New Roman"/>
          <w:i/>
          <w:noProof/>
          <w:lang w:val="en-GB"/>
        </w:rPr>
        <w:t xml:space="preserve">the Zagreb-Rijeka railway embankment at railway </w:t>
      </w:r>
      <w:r w:rsidR="00E94C49" w:rsidRPr="009F3D9F">
        <w:rPr>
          <w:rFonts w:ascii="Times New Roman" w:hAnsi="Times New Roman"/>
          <w:i/>
          <w:noProof/>
          <w:lang w:val="en-GB"/>
        </w:rPr>
        <w:t>chainage</w:t>
      </w:r>
      <w:r w:rsidR="00D23888" w:rsidRPr="009F3D9F">
        <w:rPr>
          <w:rFonts w:ascii="Times New Roman" w:hAnsi="Times New Roman"/>
          <w:i/>
          <w:noProof/>
          <w:lang w:val="en-GB"/>
        </w:rPr>
        <w:t xml:space="preserve"> km 539+625, protection </w:t>
      </w:r>
      <w:r w:rsidR="00106C80" w:rsidRPr="009F3D9F">
        <w:rPr>
          <w:rFonts w:ascii="Times New Roman" w:hAnsi="Times New Roman"/>
          <w:i/>
          <w:noProof/>
          <w:lang w:val="en-GB"/>
        </w:rPr>
        <w:t>of a residential structure at cadastral plot 1102/6, cadastral municipality of Hreljin Ogulinski, and protection of a fishpond on the Vitunjčica.</w:t>
      </w:r>
      <w:r w:rsidR="00060359" w:rsidRPr="009F3D9F">
        <w:rPr>
          <w:rFonts w:ascii="Times New Roman" w:hAnsi="Times New Roman"/>
          <w:i/>
          <w:noProof/>
          <w:lang w:val="en-GB"/>
        </w:rPr>
        <w:t xml:space="preserve"> The revisions to the technical solution that required the evaluation of the need for EIA include the following: </w:t>
      </w:r>
      <w:r w:rsidR="00A55DBB" w:rsidRPr="009F3D9F">
        <w:rPr>
          <w:rFonts w:ascii="Times New Roman" w:hAnsi="Times New Roman"/>
          <w:i/>
          <w:noProof/>
          <w:lang w:val="en-GB"/>
        </w:rPr>
        <w:t xml:space="preserve">instead of the 2-year high water at 331.50 m asl adopted earlier, a new level at 336.70 m asl </w:t>
      </w:r>
      <w:r w:rsidR="00214F02" w:rsidRPr="009F3D9F">
        <w:rPr>
          <w:rFonts w:ascii="Times New Roman" w:hAnsi="Times New Roman"/>
          <w:i/>
          <w:noProof/>
          <w:lang w:val="en-GB"/>
        </w:rPr>
        <w:t xml:space="preserve">has been adopted, thus </w:t>
      </w:r>
      <w:r w:rsidR="00214F02" w:rsidRPr="00D840BC">
        <w:rPr>
          <w:rFonts w:ascii="Times New Roman" w:hAnsi="Times New Roman"/>
          <w:i/>
          <w:noProof/>
          <w:lang w:val="en-GB"/>
        </w:rPr>
        <w:t>expanding</w:t>
      </w:r>
      <w:r w:rsidR="00214F02" w:rsidRPr="009F3D9F">
        <w:rPr>
          <w:rFonts w:ascii="Times New Roman" w:hAnsi="Times New Roman"/>
          <w:i/>
          <w:noProof/>
          <w:lang w:val="en-GB"/>
        </w:rPr>
        <w:t xml:space="preserve"> the boundaries of the public water estate; the dam axis has been moved 12.00 m towards the south; the characteristic dam cross-section has been changed; the slopes are steeper and the so called </w:t>
      </w:r>
      <w:r w:rsidR="00214F02" w:rsidRPr="00A2742B">
        <w:rPr>
          <w:rFonts w:ascii="Times New Roman" w:hAnsi="Times New Roman"/>
          <w:i/>
          <w:noProof/>
          <w:lang w:val="en-GB"/>
        </w:rPr>
        <w:t>berms</w:t>
      </w:r>
      <w:r w:rsidR="00214F02" w:rsidRPr="009F3D9F">
        <w:rPr>
          <w:rFonts w:ascii="Times New Roman" w:hAnsi="Times New Roman"/>
          <w:i/>
          <w:noProof/>
          <w:lang w:val="en-GB"/>
        </w:rPr>
        <w:t xml:space="preserve"> have been added; the technical solution of the bottom outlet of the dam has been </w:t>
      </w:r>
      <w:r w:rsidR="007A3A48" w:rsidRPr="009F3D9F">
        <w:rPr>
          <w:rFonts w:ascii="Times New Roman" w:hAnsi="Times New Roman"/>
          <w:i/>
          <w:noProof/>
          <w:lang w:val="en-GB"/>
        </w:rPr>
        <w:t>revised</w:t>
      </w:r>
      <w:r w:rsidR="00214F02" w:rsidRPr="009F3D9F">
        <w:rPr>
          <w:rFonts w:ascii="Times New Roman" w:hAnsi="Times New Roman"/>
          <w:i/>
          <w:noProof/>
          <w:lang w:val="en-GB"/>
        </w:rPr>
        <w:t xml:space="preserve"> (3 pipes instead of 4); the technical solution of the </w:t>
      </w:r>
      <w:r w:rsidR="007A3A48" w:rsidRPr="0006049F">
        <w:rPr>
          <w:rFonts w:ascii="Times New Roman" w:hAnsi="Times New Roman"/>
          <w:i/>
          <w:noProof/>
          <w:lang w:val="en-GB"/>
        </w:rPr>
        <w:t>side spillway</w:t>
      </w:r>
      <w:r w:rsidR="007A3A48" w:rsidRPr="009F3D9F">
        <w:rPr>
          <w:rFonts w:ascii="Times New Roman" w:hAnsi="Times New Roman"/>
          <w:i/>
          <w:noProof/>
          <w:lang w:val="en-GB"/>
        </w:rPr>
        <w:t xml:space="preserve"> has been revised</w:t>
      </w:r>
      <w:r w:rsidR="008E2904" w:rsidRPr="009F3D9F">
        <w:rPr>
          <w:rFonts w:ascii="Times New Roman" w:hAnsi="Times New Roman"/>
          <w:i/>
          <w:noProof/>
          <w:lang w:val="en-GB"/>
        </w:rPr>
        <w:t xml:space="preserve"> </w:t>
      </w:r>
      <w:r w:rsidR="006B2E73" w:rsidRPr="009F3D9F">
        <w:rPr>
          <w:rFonts w:ascii="Times New Roman" w:hAnsi="Times New Roman"/>
          <w:i/>
          <w:noProof/>
          <w:lang w:val="en-GB"/>
        </w:rPr>
        <w:t xml:space="preserve">– it has been shortened compared to the earlier solution; differences </w:t>
      </w:r>
      <w:r w:rsidR="0039621C" w:rsidRPr="009F3D9F">
        <w:rPr>
          <w:rFonts w:ascii="Times New Roman" w:hAnsi="Times New Roman"/>
          <w:i/>
          <w:noProof/>
          <w:lang w:val="en-GB"/>
        </w:rPr>
        <w:t>in the technical solution for protection of the Zagreb-Rijeka railway embankment</w:t>
      </w:r>
      <w:r w:rsidR="00BE79B0" w:rsidRPr="009F3D9F">
        <w:rPr>
          <w:rFonts w:ascii="Times New Roman" w:hAnsi="Times New Roman"/>
          <w:i/>
          <w:noProof/>
          <w:lang w:val="en-GB"/>
        </w:rPr>
        <w:t xml:space="preserve"> as the result of </w:t>
      </w:r>
      <w:r w:rsidR="000B778C" w:rsidRPr="009F3D9F">
        <w:rPr>
          <w:rFonts w:ascii="Times New Roman" w:hAnsi="Times New Roman"/>
          <w:i/>
          <w:noProof/>
          <w:lang w:val="en-GB"/>
        </w:rPr>
        <w:t>adjustment with the railway reconstruction design that is being prepared by the company HŽ INFRASTRUKTURA d.o.o. Zagreb (</w:t>
      </w:r>
      <w:r w:rsidR="0084374D" w:rsidRPr="0084374D">
        <w:rPr>
          <w:rFonts w:ascii="Times New Roman" w:hAnsi="Times New Roman"/>
          <w:i/>
          <w:noProof/>
          <w:lang w:val="en-GB"/>
        </w:rPr>
        <w:t>leaving out</w:t>
      </w:r>
      <w:r w:rsidR="004E1DD1" w:rsidRPr="009F3D9F">
        <w:rPr>
          <w:rFonts w:ascii="Times New Roman" w:hAnsi="Times New Roman"/>
          <w:i/>
          <w:noProof/>
          <w:lang w:val="en-GB"/>
        </w:rPr>
        <w:t xml:space="preserve"> protection of the railway embankment slope between railway chainage km 538+552 and 538+678 and </w:t>
      </w:r>
      <w:r w:rsidR="0086057C" w:rsidRPr="0084374D">
        <w:rPr>
          <w:rFonts w:ascii="Times New Roman" w:hAnsi="Times New Roman"/>
          <w:i/>
          <w:noProof/>
          <w:lang w:val="en-GB"/>
        </w:rPr>
        <w:t>abandoning</w:t>
      </w:r>
      <w:r w:rsidR="004E1DD1" w:rsidRPr="009F3D9F">
        <w:rPr>
          <w:rFonts w:ascii="Times New Roman" w:hAnsi="Times New Roman"/>
          <w:i/>
          <w:noProof/>
          <w:lang w:val="en-GB"/>
        </w:rPr>
        <w:t xml:space="preserve"> </w:t>
      </w:r>
      <w:r w:rsidR="0086057C" w:rsidRPr="009F3D9F">
        <w:rPr>
          <w:rFonts w:ascii="Times New Roman" w:hAnsi="Times New Roman"/>
          <w:i/>
          <w:noProof/>
          <w:lang w:val="en-GB"/>
        </w:rPr>
        <w:t xml:space="preserve">rerouting the Dobra River; construction of a new road culvert; </w:t>
      </w:r>
      <w:r w:rsidR="0086057C" w:rsidRPr="0084374D">
        <w:rPr>
          <w:rFonts w:ascii="Times New Roman" w:hAnsi="Times New Roman"/>
          <w:i/>
          <w:noProof/>
          <w:lang w:val="en-GB"/>
        </w:rPr>
        <w:t>abandoning</w:t>
      </w:r>
      <w:r w:rsidR="0086057C" w:rsidRPr="009F3D9F">
        <w:rPr>
          <w:rFonts w:ascii="Times New Roman" w:hAnsi="Times New Roman"/>
          <w:i/>
          <w:noProof/>
          <w:lang w:val="en-GB"/>
        </w:rPr>
        <w:t xml:space="preserve"> the construction of an embankment at railway chainage km 539+725; construction </w:t>
      </w:r>
      <w:r w:rsidR="001B60A8" w:rsidRPr="009F3D9F">
        <w:rPr>
          <w:rFonts w:ascii="Times New Roman" w:hAnsi="Times New Roman"/>
          <w:i/>
          <w:noProof/>
          <w:lang w:val="en-GB"/>
        </w:rPr>
        <w:t xml:space="preserve">of a protective reinforced-concrete wall app. 100 m long; </w:t>
      </w:r>
      <w:r w:rsidR="001B60A8" w:rsidRPr="0084374D">
        <w:rPr>
          <w:rFonts w:ascii="Times New Roman" w:hAnsi="Times New Roman"/>
          <w:i/>
          <w:noProof/>
          <w:lang w:val="en-GB"/>
        </w:rPr>
        <w:t>abandoning</w:t>
      </w:r>
      <w:r w:rsidR="001B60A8" w:rsidRPr="009F3D9F">
        <w:rPr>
          <w:rFonts w:ascii="Times New Roman" w:hAnsi="Times New Roman"/>
          <w:i/>
          <w:noProof/>
          <w:lang w:val="en-GB"/>
        </w:rPr>
        <w:t xml:space="preserve"> protection of the railway embankment slope and rerouting the Dobra River between railway chainage km 540+478 and 540+937; and reconstruction of pipe culve</w:t>
      </w:r>
      <w:r w:rsidR="00ED777A" w:rsidRPr="009F3D9F">
        <w:rPr>
          <w:rFonts w:ascii="Times New Roman" w:hAnsi="Times New Roman"/>
          <w:i/>
          <w:noProof/>
          <w:lang w:val="en-GB"/>
        </w:rPr>
        <w:t xml:space="preserve">rts beneath the railway); </w:t>
      </w:r>
      <w:r w:rsidR="00D16749">
        <w:rPr>
          <w:rFonts w:ascii="Times New Roman" w:hAnsi="Times New Roman"/>
          <w:i/>
          <w:noProof/>
          <w:lang w:val="en-GB"/>
        </w:rPr>
        <w:t>abandoning</w:t>
      </w:r>
      <w:r w:rsidR="00ED777A" w:rsidRPr="009F3D9F">
        <w:rPr>
          <w:rFonts w:ascii="Times New Roman" w:hAnsi="Times New Roman"/>
          <w:i/>
          <w:noProof/>
          <w:lang w:val="en-GB"/>
        </w:rPr>
        <w:t xml:space="preserve"> </w:t>
      </w:r>
      <w:r w:rsidR="00D16749">
        <w:rPr>
          <w:rFonts w:ascii="Times New Roman" w:hAnsi="Times New Roman"/>
          <w:i/>
          <w:noProof/>
          <w:lang w:val="en-GB"/>
        </w:rPr>
        <w:t xml:space="preserve">the </w:t>
      </w:r>
      <w:r w:rsidR="00ED777A" w:rsidRPr="009F3D9F">
        <w:rPr>
          <w:rFonts w:ascii="Times New Roman" w:hAnsi="Times New Roman"/>
          <w:i/>
          <w:noProof/>
          <w:lang w:val="en-GB"/>
        </w:rPr>
        <w:t xml:space="preserve">protection </w:t>
      </w:r>
      <w:r w:rsidR="00302ADB" w:rsidRPr="009F3D9F">
        <w:rPr>
          <w:rFonts w:ascii="Times New Roman" w:hAnsi="Times New Roman"/>
          <w:i/>
          <w:noProof/>
          <w:lang w:val="en-GB"/>
        </w:rPr>
        <w:t xml:space="preserve">of residential and industrial </w:t>
      </w:r>
      <w:r w:rsidR="00D16749">
        <w:rPr>
          <w:rFonts w:ascii="Times New Roman" w:hAnsi="Times New Roman"/>
          <w:i/>
          <w:noProof/>
          <w:lang w:val="en-GB"/>
        </w:rPr>
        <w:t>structures</w:t>
      </w:r>
      <w:r w:rsidR="00302ADB" w:rsidRPr="009F3D9F">
        <w:rPr>
          <w:rFonts w:ascii="Times New Roman" w:hAnsi="Times New Roman"/>
          <w:i/>
          <w:noProof/>
          <w:lang w:val="en-GB"/>
        </w:rPr>
        <w:t xml:space="preserve"> in the settlements of Mirić Selo and Okruglice; construction of a new reinforced-concrete wall to protect the residential structure at cadastral plot 1102/6</w:t>
      </w:r>
      <w:r w:rsidR="00C36CDE" w:rsidRPr="009F3D9F">
        <w:rPr>
          <w:rFonts w:ascii="Times New Roman" w:hAnsi="Times New Roman"/>
          <w:i/>
          <w:noProof/>
          <w:lang w:val="en-GB"/>
        </w:rPr>
        <w:t xml:space="preserve">, cadastral municipality of Hreljin Ogulinski; construction of a new </w:t>
      </w:r>
      <w:r w:rsidR="002626FD" w:rsidRPr="009F3D9F">
        <w:rPr>
          <w:rFonts w:ascii="Times New Roman" w:hAnsi="Times New Roman"/>
          <w:i/>
          <w:noProof/>
          <w:lang w:val="en-GB"/>
        </w:rPr>
        <w:t xml:space="preserve">macadam </w:t>
      </w:r>
      <w:r w:rsidR="00924E02" w:rsidRPr="009F3D9F">
        <w:rPr>
          <w:rFonts w:ascii="Times New Roman" w:hAnsi="Times New Roman"/>
          <w:i/>
          <w:noProof/>
          <w:lang w:val="en-GB"/>
        </w:rPr>
        <w:t xml:space="preserve">access </w:t>
      </w:r>
      <w:r w:rsidR="002626FD" w:rsidRPr="009F3D9F">
        <w:rPr>
          <w:rFonts w:ascii="Times New Roman" w:hAnsi="Times New Roman"/>
          <w:i/>
          <w:noProof/>
          <w:lang w:val="en-GB"/>
        </w:rPr>
        <w:t>road</w:t>
      </w:r>
      <w:r w:rsidR="00924E02" w:rsidRPr="009F3D9F">
        <w:rPr>
          <w:rFonts w:ascii="Times New Roman" w:hAnsi="Times New Roman"/>
          <w:i/>
          <w:noProof/>
          <w:lang w:val="en-GB"/>
        </w:rPr>
        <w:t xml:space="preserve"> app. 250 m long </w:t>
      </w:r>
      <w:r w:rsidR="00924E02" w:rsidRPr="00D16749">
        <w:rPr>
          <w:rFonts w:ascii="Times New Roman" w:hAnsi="Times New Roman"/>
          <w:i/>
          <w:noProof/>
          <w:lang w:val="en-GB"/>
        </w:rPr>
        <w:t xml:space="preserve">leading to small </w:t>
      </w:r>
      <w:r w:rsidR="00D16749" w:rsidRPr="00D16749">
        <w:rPr>
          <w:rFonts w:ascii="Times New Roman" w:hAnsi="Times New Roman"/>
          <w:i/>
          <w:noProof/>
          <w:lang w:val="en-GB"/>
        </w:rPr>
        <w:t>residential structures</w:t>
      </w:r>
      <w:r w:rsidR="00924E02" w:rsidRPr="00D16749">
        <w:rPr>
          <w:rFonts w:ascii="Times New Roman" w:hAnsi="Times New Roman"/>
          <w:i/>
          <w:noProof/>
          <w:lang w:val="en-GB"/>
        </w:rPr>
        <w:t xml:space="preserve"> at</w:t>
      </w:r>
      <w:r w:rsidR="002626FD" w:rsidRPr="009F3D9F">
        <w:rPr>
          <w:rFonts w:ascii="Times New Roman" w:hAnsi="Times New Roman"/>
          <w:i/>
          <w:noProof/>
          <w:lang w:val="en-GB"/>
        </w:rPr>
        <w:t xml:space="preserve"> </w:t>
      </w:r>
      <w:r w:rsidR="00924E02" w:rsidRPr="009F3D9F">
        <w:rPr>
          <w:rFonts w:ascii="Times New Roman" w:hAnsi="Times New Roman"/>
          <w:i/>
          <w:noProof/>
          <w:lang w:val="en-GB"/>
        </w:rPr>
        <w:t>cadastral plot 1002/19 and 1002/20, cadastral municipality of Hreljin Ogulinski</w:t>
      </w:r>
      <w:r w:rsidR="00654F29" w:rsidRPr="009F3D9F">
        <w:rPr>
          <w:rFonts w:ascii="Times New Roman" w:hAnsi="Times New Roman"/>
          <w:i/>
          <w:noProof/>
          <w:lang w:val="en-GB"/>
        </w:rPr>
        <w:t xml:space="preserve">; </w:t>
      </w:r>
      <w:r w:rsidR="00654F29" w:rsidRPr="00D16749">
        <w:rPr>
          <w:rFonts w:ascii="Times New Roman" w:hAnsi="Times New Roman"/>
          <w:i/>
          <w:noProof/>
          <w:lang w:val="en-GB"/>
        </w:rPr>
        <w:t>and revision to the</w:t>
      </w:r>
      <w:r w:rsidR="00654F29" w:rsidRPr="009F3D9F">
        <w:rPr>
          <w:rFonts w:ascii="Times New Roman" w:hAnsi="Times New Roman"/>
          <w:i/>
          <w:noProof/>
          <w:lang w:val="en-GB"/>
        </w:rPr>
        <w:t xml:space="preserve"> technical solution </w:t>
      </w:r>
      <w:r w:rsidR="00DC1BBC" w:rsidRPr="009F3D9F">
        <w:rPr>
          <w:rFonts w:ascii="Times New Roman" w:hAnsi="Times New Roman"/>
          <w:i/>
          <w:noProof/>
          <w:lang w:val="en-GB"/>
        </w:rPr>
        <w:t>for protection of the fishpond on the Vitunjčica</w:t>
      </w:r>
      <w:r w:rsidR="00BD33A6" w:rsidRPr="009F3D9F">
        <w:rPr>
          <w:rFonts w:ascii="Times New Roman" w:hAnsi="Times New Roman"/>
          <w:i/>
          <w:noProof/>
          <w:lang w:val="en-GB"/>
        </w:rPr>
        <w:t xml:space="preserve">, for which it was decided that it will instead </w:t>
      </w:r>
      <w:r w:rsidR="00231739">
        <w:rPr>
          <w:rFonts w:ascii="Times New Roman" w:hAnsi="Times New Roman"/>
          <w:i/>
          <w:noProof/>
          <w:lang w:val="en-GB"/>
        </w:rPr>
        <w:t xml:space="preserve">against a </w:t>
      </w:r>
      <w:r w:rsidR="00BD33A6" w:rsidRPr="009F3D9F">
        <w:rPr>
          <w:rFonts w:ascii="Times New Roman" w:hAnsi="Times New Roman"/>
          <w:i/>
          <w:noProof/>
          <w:lang w:val="en-GB"/>
        </w:rPr>
        <w:t xml:space="preserve">100-year </w:t>
      </w:r>
      <w:r w:rsidR="00231739">
        <w:rPr>
          <w:rFonts w:ascii="Times New Roman" w:hAnsi="Times New Roman"/>
          <w:i/>
          <w:noProof/>
          <w:lang w:val="en-GB"/>
        </w:rPr>
        <w:t>flood</w:t>
      </w:r>
      <w:r w:rsidR="00BD33A6" w:rsidRPr="009F3D9F">
        <w:rPr>
          <w:rFonts w:ascii="Times New Roman" w:hAnsi="Times New Roman"/>
          <w:i/>
          <w:noProof/>
          <w:lang w:val="en-GB"/>
        </w:rPr>
        <w:t xml:space="preserve"> be protected </w:t>
      </w:r>
      <w:r w:rsidR="00CE7654" w:rsidRPr="009F3D9F">
        <w:rPr>
          <w:rFonts w:ascii="Times New Roman" w:hAnsi="Times New Roman"/>
          <w:i/>
          <w:noProof/>
          <w:lang w:val="en-GB"/>
        </w:rPr>
        <w:t xml:space="preserve">against </w:t>
      </w:r>
      <w:r w:rsidR="00231739">
        <w:rPr>
          <w:rFonts w:ascii="Times New Roman" w:hAnsi="Times New Roman"/>
          <w:i/>
          <w:noProof/>
          <w:lang w:val="en-GB"/>
        </w:rPr>
        <w:t xml:space="preserve">a </w:t>
      </w:r>
      <w:r w:rsidR="00CE7654" w:rsidRPr="009F3D9F">
        <w:rPr>
          <w:rFonts w:ascii="Times New Roman" w:hAnsi="Times New Roman"/>
          <w:i/>
          <w:noProof/>
          <w:lang w:val="en-GB"/>
        </w:rPr>
        <w:t xml:space="preserve">1000-year </w:t>
      </w:r>
      <w:r w:rsidR="00231739">
        <w:rPr>
          <w:rFonts w:ascii="Times New Roman" w:hAnsi="Times New Roman"/>
          <w:i/>
          <w:noProof/>
          <w:lang w:val="en-GB"/>
        </w:rPr>
        <w:t>flood</w:t>
      </w:r>
      <w:r w:rsidR="00CE7654" w:rsidRPr="009F3D9F">
        <w:rPr>
          <w:rFonts w:ascii="Times New Roman" w:hAnsi="Times New Roman"/>
          <w:i/>
          <w:noProof/>
          <w:lang w:val="en-GB"/>
        </w:rPr>
        <w:t xml:space="preserve">, with </w:t>
      </w:r>
      <w:r w:rsidR="009F3D9F" w:rsidRPr="009F3D9F">
        <w:rPr>
          <w:rFonts w:ascii="Times New Roman" w:hAnsi="Times New Roman"/>
          <w:i/>
          <w:noProof/>
          <w:lang w:val="en-GB"/>
        </w:rPr>
        <w:t>construction of a completely new supporting reinforced-concrete wall 30 cm thick, due to which the headwater will be at 340.50 m asl.</w:t>
      </w:r>
    </w:p>
    <w:p w:rsidR="009F3D9F" w:rsidRDefault="009F3D9F" w:rsidP="00BD33A6">
      <w:pPr>
        <w:spacing w:after="0"/>
        <w:jc w:val="both"/>
        <w:rPr>
          <w:rFonts w:ascii="Times New Roman" w:hAnsi="Times New Roman"/>
          <w:noProof/>
          <w:lang w:val="en-GB"/>
        </w:rPr>
      </w:pPr>
    </w:p>
    <w:p w:rsidR="009F3D9F" w:rsidRDefault="009F3D9F" w:rsidP="005A4CA3">
      <w:pPr>
        <w:spacing w:after="0"/>
        <w:jc w:val="both"/>
        <w:rPr>
          <w:rFonts w:ascii="Times New Roman" w:hAnsi="Times New Roman"/>
          <w:noProof/>
          <w:lang w:val="en-GB"/>
        </w:rPr>
      </w:pPr>
      <w:r>
        <w:rPr>
          <w:rFonts w:ascii="Times New Roman" w:hAnsi="Times New Roman"/>
          <w:noProof/>
          <w:lang w:val="en-GB"/>
        </w:rPr>
        <w:t xml:space="preserve">In the evaluation procedure, </w:t>
      </w:r>
      <w:r w:rsidR="005A4CA3">
        <w:rPr>
          <w:rFonts w:ascii="Times New Roman" w:hAnsi="Times New Roman"/>
          <w:noProof/>
          <w:lang w:val="en-GB"/>
        </w:rPr>
        <w:t>the Ministry sent a request (CLASS: UP/I 351-03/15-08/145; REG. NO.: 5</w:t>
      </w:r>
      <w:r w:rsidR="005A4CA3" w:rsidRPr="005538EE">
        <w:rPr>
          <w:rFonts w:ascii="Times New Roman" w:hAnsi="Times New Roman"/>
          <w:noProof/>
          <w:lang w:val="en-GB"/>
        </w:rPr>
        <w:t>1</w:t>
      </w:r>
      <w:r w:rsidR="005A4CA3">
        <w:rPr>
          <w:rFonts w:ascii="Times New Roman" w:hAnsi="Times New Roman"/>
          <w:noProof/>
          <w:lang w:val="en-GB"/>
        </w:rPr>
        <w:t>7</w:t>
      </w:r>
      <w:r w:rsidR="005A4CA3" w:rsidRPr="005538EE">
        <w:rPr>
          <w:rFonts w:ascii="Times New Roman" w:hAnsi="Times New Roman"/>
          <w:noProof/>
          <w:lang w:val="en-GB"/>
        </w:rPr>
        <w:t>-</w:t>
      </w:r>
      <w:r w:rsidR="005A4CA3">
        <w:rPr>
          <w:rFonts w:ascii="Times New Roman" w:hAnsi="Times New Roman"/>
          <w:noProof/>
          <w:lang w:val="en-GB"/>
        </w:rPr>
        <w:t>06</w:t>
      </w:r>
      <w:r w:rsidR="005A4CA3" w:rsidRPr="005538EE">
        <w:rPr>
          <w:rFonts w:ascii="Times New Roman" w:hAnsi="Times New Roman"/>
          <w:noProof/>
          <w:lang w:val="en-GB"/>
        </w:rPr>
        <w:t>-</w:t>
      </w:r>
      <w:r w:rsidR="005A4CA3">
        <w:rPr>
          <w:rFonts w:ascii="Times New Roman" w:hAnsi="Times New Roman"/>
          <w:noProof/>
          <w:lang w:val="en-GB"/>
        </w:rPr>
        <w:t>2</w:t>
      </w:r>
      <w:r w:rsidR="005A4CA3" w:rsidRPr="005538EE">
        <w:rPr>
          <w:rFonts w:ascii="Times New Roman" w:hAnsi="Times New Roman"/>
          <w:noProof/>
          <w:lang w:val="en-GB"/>
        </w:rPr>
        <w:t>-</w:t>
      </w:r>
      <w:r w:rsidR="005A4CA3">
        <w:rPr>
          <w:rFonts w:ascii="Times New Roman" w:hAnsi="Times New Roman"/>
          <w:noProof/>
          <w:lang w:val="en-GB"/>
        </w:rPr>
        <w:t>2</w:t>
      </w:r>
      <w:r w:rsidR="005A4CA3" w:rsidRPr="005538EE">
        <w:rPr>
          <w:rFonts w:ascii="Times New Roman" w:hAnsi="Times New Roman"/>
          <w:noProof/>
          <w:lang w:val="en-GB"/>
        </w:rPr>
        <w:t>-</w:t>
      </w:r>
      <w:r w:rsidR="005A4CA3">
        <w:rPr>
          <w:rFonts w:ascii="Times New Roman" w:hAnsi="Times New Roman"/>
          <w:noProof/>
          <w:lang w:val="en-GB"/>
        </w:rPr>
        <w:t>2</w:t>
      </w:r>
      <w:r w:rsidR="005A4CA3" w:rsidRPr="005538EE">
        <w:rPr>
          <w:rFonts w:ascii="Times New Roman" w:hAnsi="Times New Roman"/>
          <w:noProof/>
          <w:lang w:val="en-GB"/>
        </w:rPr>
        <w:t>-</w:t>
      </w:r>
      <w:r w:rsidR="005A4CA3">
        <w:rPr>
          <w:rFonts w:ascii="Times New Roman" w:hAnsi="Times New Roman"/>
          <w:noProof/>
          <w:lang w:val="en-GB"/>
        </w:rPr>
        <w:t>15</w:t>
      </w:r>
      <w:r w:rsidR="005A4CA3" w:rsidRPr="005538EE">
        <w:rPr>
          <w:rFonts w:ascii="Times New Roman" w:hAnsi="Times New Roman"/>
          <w:noProof/>
          <w:lang w:val="en-GB"/>
        </w:rPr>
        <w:t>-</w:t>
      </w:r>
      <w:r w:rsidR="005A4CA3">
        <w:rPr>
          <w:rFonts w:ascii="Times New Roman" w:hAnsi="Times New Roman"/>
          <w:noProof/>
          <w:lang w:val="en-GB"/>
        </w:rPr>
        <w:t>3, dated 15 June</w:t>
      </w:r>
      <w:r w:rsidR="005A4CA3" w:rsidRPr="005538EE">
        <w:rPr>
          <w:rFonts w:ascii="Times New Roman" w:hAnsi="Times New Roman"/>
          <w:noProof/>
          <w:lang w:val="en-GB"/>
        </w:rPr>
        <w:t xml:space="preserve"> 20</w:t>
      </w:r>
      <w:r w:rsidR="005A4CA3">
        <w:rPr>
          <w:rFonts w:ascii="Times New Roman" w:hAnsi="Times New Roman"/>
          <w:noProof/>
          <w:lang w:val="en-GB"/>
        </w:rPr>
        <w:t xml:space="preserve">15) asking for an opinion to the Ministry’s Nature Protection Directorate, </w:t>
      </w:r>
      <w:r w:rsidR="00BB3D05">
        <w:rPr>
          <w:rFonts w:ascii="Times New Roman" w:hAnsi="Times New Roman"/>
          <w:noProof/>
          <w:lang w:val="en-GB"/>
        </w:rPr>
        <w:t xml:space="preserve">to </w:t>
      </w:r>
      <w:r w:rsidR="005A4CA3">
        <w:rPr>
          <w:rFonts w:ascii="Times New Roman" w:hAnsi="Times New Roman"/>
          <w:noProof/>
          <w:lang w:val="en-GB"/>
        </w:rPr>
        <w:t>the Ministry of Agriculture’s Water Management Directorate, to the Department</w:t>
      </w:r>
      <w:r w:rsidR="00F55DFD">
        <w:rPr>
          <w:rFonts w:ascii="Times New Roman" w:hAnsi="Times New Roman"/>
          <w:noProof/>
          <w:lang w:val="en-GB"/>
        </w:rPr>
        <w:t xml:space="preserve"> for Railway Traffic and Cableway</w:t>
      </w:r>
      <w:r w:rsidR="005A4CA3">
        <w:rPr>
          <w:rFonts w:ascii="Times New Roman" w:hAnsi="Times New Roman"/>
          <w:noProof/>
          <w:lang w:val="en-GB"/>
        </w:rPr>
        <w:t xml:space="preserve"> within the </w:t>
      </w:r>
      <w:r w:rsidR="005A4CA3" w:rsidRPr="005A4CA3">
        <w:rPr>
          <w:rFonts w:ascii="Times New Roman" w:hAnsi="Times New Roman"/>
          <w:noProof/>
          <w:lang w:val="en-GB"/>
        </w:rPr>
        <w:t>Directorate for Road and Railway Traffic</w:t>
      </w:r>
      <w:r w:rsidR="005A4CA3">
        <w:rPr>
          <w:rFonts w:ascii="Times New Roman" w:hAnsi="Times New Roman"/>
          <w:noProof/>
          <w:lang w:val="en-GB"/>
        </w:rPr>
        <w:t xml:space="preserve"> of the Ministry </w:t>
      </w:r>
      <w:r w:rsidR="005A4CA3" w:rsidRPr="005A4CA3">
        <w:rPr>
          <w:rFonts w:ascii="Times New Roman" w:hAnsi="Times New Roman"/>
          <w:noProof/>
          <w:lang w:val="en-GB"/>
        </w:rPr>
        <w:t>of the Sea, Transport and Infrastructure</w:t>
      </w:r>
      <w:r w:rsidR="00F55DFD">
        <w:rPr>
          <w:rFonts w:ascii="Times New Roman" w:hAnsi="Times New Roman"/>
          <w:noProof/>
          <w:lang w:val="en-GB"/>
        </w:rPr>
        <w:t>, t</w:t>
      </w:r>
      <w:r w:rsidR="00BB3D05">
        <w:rPr>
          <w:rFonts w:ascii="Times New Roman" w:hAnsi="Times New Roman"/>
          <w:noProof/>
          <w:lang w:val="en-GB"/>
        </w:rPr>
        <w:t>o t</w:t>
      </w:r>
      <w:r w:rsidR="00F55DFD">
        <w:rPr>
          <w:rFonts w:ascii="Times New Roman" w:hAnsi="Times New Roman"/>
          <w:noProof/>
          <w:lang w:val="en-GB"/>
        </w:rPr>
        <w:t>he Administrative Department for Spatial Planning, Construction and Environmental Protection of Karlovac County, and to the Town of Ogulin.</w:t>
      </w:r>
    </w:p>
    <w:p w:rsidR="00F55DFD" w:rsidRDefault="00F55DFD" w:rsidP="005A4CA3">
      <w:pPr>
        <w:spacing w:after="0"/>
        <w:jc w:val="both"/>
        <w:rPr>
          <w:rFonts w:ascii="Times New Roman" w:hAnsi="Times New Roman"/>
          <w:noProof/>
          <w:lang w:val="en-GB"/>
        </w:rPr>
      </w:pPr>
    </w:p>
    <w:p w:rsidR="00F55DFD" w:rsidRDefault="00F55DFD" w:rsidP="006353F3">
      <w:pPr>
        <w:spacing w:after="0"/>
        <w:jc w:val="both"/>
        <w:rPr>
          <w:rFonts w:ascii="Times New Roman" w:hAnsi="Times New Roman"/>
          <w:noProof/>
          <w:lang w:val="en-GB"/>
        </w:rPr>
      </w:pPr>
      <w:r>
        <w:rPr>
          <w:rFonts w:ascii="Times New Roman" w:hAnsi="Times New Roman"/>
          <w:noProof/>
          <w:lang w:val="en-GB"/>
        </w:rPr>
        <w:t xml:space="preserve">The Ministry’s Nature Protection Directorate </w:t>
      </w:r>
      <w:r w:rsidR="009B790F">
        <w:rPr>
          <w:rFonts w:ascii="Times New Roman" w:hAnsi="Times New Roman"/>
          <w:noProof/>
          <w:lang w:val="en-GB"/>
        </w:rPr>
        <w:t>has submitted its opinion (CLASS: UP/I 612-07/15-59/178; REG. NO.: 5</w:t>
      </w:r>
      <w:r w:rsidR="009B790F" w:rsidRPr="005538EE">
        <w:rPr>
          <w:rFonts w:ascii="Times New Roman" w:hAnsi="Times New Roman"/>
          <w:noProof/>
          <w:lang w:val="en-GB"/>
        </w:rPr>
        <w:t>1</w:t>
      </w:r>
      <w:r w:rsidR="009B790F">
        <w:rPr>
          <w:rFonts w:ascii="Times New Roman" w:hAnsi="Times New Roman"/>
          <w:noProof/>
          <w:lang w:val="en-GB"/>
        </w:rPr>
        <w:t>7</w:t>
      </w:r>
      <w:r w:rsidR="009B790F" w:rsidRPr="005538EE">
        <w:rPr>
          <w:rFonts w:ascii="Times New Roman" w:hAnsi="Times New Roman"/>
          <w:noProof/>
          <w:lang w:val="en-GB"/>
        </w:rPr>
        <w:t>-</w:t>
      </w:r>
      <w:r w:rsidR="009B790F">
        <w:rPr>
          <w:rFonts w:ascii="Times New Roman" w:hAnsi="Times New Roman"/>
          <w:noProof/>
          <w:lang w:val="en-GB"/>
        </w:rPr>
        <w:t>07</w:t>
      </w:r>
      <w:r w:rsidR="009B790F" w:rsidRPr="005538EE">
        <w:rPr>
          <w:rFonts w:ascii="Times New Roman" w:hAnsi="Times New Roman"/>
          <w:noProof/>
          <w:lang w:val="en-GB"/>
        </w:rPr>
        <w:t>-</w:t>
      </w:r>
      <w:r w:rsidR="009B790F">
        <w:rPr>
          <w:rFonts w:ascii="Times New Roman" w:hAnsi="Times New Roman"/>
          <w:noProof/>
          <w:lang w:val="en-GB"/>
        </w:rPr>
        <w:t>2</w:t>
      </w:r>
      <w:r w:rsidR="009B790F" w:rsidRPr="005538EE">
        <w:rPr>
          <w:rFonts w:ascii="Times New Roman" w:hAnsi="Times New Roman"/>
          <w:noProof/>
          <w:lang w:val="en-GB"/>
        </w:rPr>
        <w:t>-</w:t>
      </w:r>
      <w:r w:rsidR="009B790F">
        <w:rPr>
          <w:rFonts w:ascii="Times New Roman" w:hAnsi="Times New Roman"/>
          <w:noProof/>
          <w:lang w:val="en-GB"/>
        </w:rPr>
        <w:t>1</w:t>
      </w:r>
      <w:r w:rsidR="009B790F" w:rsidRPr="005538EE">
        <w:rPr>
          <w:rFonts w:ascii="Times New Roman" w:hAnsi="Times New Roman"/>
          <w:noProof/>
          <w:lang w:val="en-GB"/>
        </w:rPr>
        <w:t>-</w:t>
      </w:r>
      <w:r w:rsidR="009B790F">
        <w:rPr>
          <w:rFonts w:ascii="Times New Roman" w:hAnsi="Times New Roman"/>
          <w:noProof/>
          <w:lang w:val="en-GB"/>
        </w:rPr>
        <w:t>1</w:t>
      </w:r>
      <w:r w:rsidR="009B790F" w:rsidRPr="005538EE">
        <w:rPr>
          <w:rFonts w:ascii="Times New Roman" w:hAnsi="Times New Roman"/>
          <w:noProof/>
          <w:lang w:val="en-GB"/>
        </w:rPr>
        <w:t>-</w:t>
      </w:r>
      <w:r w:rsidR="009B790F">
        <w:rPr>
          <w:rFonts w:ascii="Times New Roman" w:hAnsi="Times New Roman"/>
          <w:noProof/>
          <w:lang w:val="en-GB"/>
        </w:rPr>
        <w:t>15</w:t>
      </w:r>
      <w:r w:rsidR="009B790F" w:rsidRPr="005538EE">
        <w:rPr>
          <w:rFonts w:ascii="Times New Roman" w:hAnsi="Times New Roman"/>
          <w:noProof/>
          <w:lang w:val="en-GB"/>
        </w:rPr>
        <w:t>-</w:t>
      </w:r>
      <w:r w:rsidR="009B790F">
        <w:rPr>
          <w:rFonts w:ascii="Times New Roman" w:hAnsi="Times New Roman"/>
          <w:noProof/>
          <w:lang w:val="en-GB"/>
        </w:rPr>
        <w:t>5, dated 24 August</w:t>
      </w:r>
      <w:r w:rsidR="009B790F" w:rsidRPr="005538EE">
        <w:rPr>
          <w:rFonts w:ascii="Times New Roman" w:hAnsi="Times New Roman"/>
          <w:noProof/>
          <w:lang w:val="en-GB"/>
        </w:rPr>
        <w:t xml:space="preserve"> 20</w:t>
      </w:r>
      <w:r w:rsidR="009B790F">
        <w:rPr>
          <w:rFonts w:ascii="Times New Roman" w:hAnsi="Times New Roman"/>
          <w:noProof/>
          <w:lang w:val="en-GB"/>
        </w:rPr>
        <w:t xml:space="preserve">15) stating that </w:t>
      </w:r>
      <w:r w:rsidR="003E3847">
        <w:rPr>
          <w:rFonts w:ascii="Times New Roman" w:hAnsi="Times New Roman"/>
          <w:noProof/>
          <w:lang w:val="en-GB"/>
        </w:rPr>
        <w:t xml:space="preserve">no </w:t>
      </w:r>
      <w:r w:rsidR="003D5651">
        <w:rPr>
          <w:rFonts w:ascii="Times New Roman" w:hAnsi="Times New Roman"/>
          <w:noProof/>
          <w:lang w:val="en-GB"/>
        </w:rPr>
        <w:t xml:space="preserve">EIA procedure is required for the planned project and that the project is acceptable for the ecological network </w:t>
      </w:r>
      <w:r w:rsidR="00034580">
        <w:rPr>
          <w:rFonts w:ascii="Times New Roman" w:hAnsi="Times New Roman"/>
          <w:noProof/>
          <w:lang w:val="en-GB"/>
        </w:rPr>
        <w:t xml:space="preserve">provided that the environmental protection measures and the environmental monitoring programme identified in the earlier EIA procedure are applied and implemented. </w:t>
      </w:r>
      <w:r w:rsidR="00D61B1D">
        <w:rPr>
          <w:rFonts w:ascii="Times New Roman" w:hAnsi="Times New Roman"/>
          <w:noProof/>
          <w:lang w:val="en-GB"/>
        </w:rPr>
        <w:t>T</w:t>
      </w:r>
      <w:r w:rsidR="00D61B1D">
        <w:rPr>
          <w:rFonts w:ascii="Times New Roman" w:hAnsi="Times New Roman"/>
          <w:noProof/>
          <w:lang w:val="en-GB"/>
        </w:rPr>
        <w:t>he Ministry of Agriculture’s Water Management Directorate</w:t>
      </w:r>
      <w:r w:rsidR="00D61B1D">
        <w:rPr>
          <w:rFonts w:ascii="Times New Roman" w:hAnsi="Times New Roman"/>
          <w:noProof/>
          <w:lang w:val="en-GB"/>
        </w:rPr>
        <w:t xml:space="preserve"> stated in its opinion (</w:t>
      </w:r>
      <w:r w:rsidR="00D61B1D" w:rsidRPr="00D61B1D">
        <w:rPr>
          <w:rFonts w:ascii="Times New Roman" w:hAnsi="Times New Roman"/>
          <w:noProof/>
          <w:lang w:val="en-GB"/>
        </w:rPr>
        <w:t xml:space="preserve">CLASS: </w:t>
      </w:r>
      <w:r w:rsidR="00D61B1D">
        <w:rPr>
          <w:rFonts w:ascii="Times New Roman" w:hAnsi="Times New Roman"/>
          <w:noProof/>
          <w:lang w:val="en-GB"/>
        </w:rPr>
        <w:t>351</w:t>
      </w:r>
      <w:r w:rsidR="0094374A">
        <w:rPr>
          <w:rFonts w:ascii="Times New Roman" w:hAnsi="Times New Roman"/>
          <w:noProof/>
          <w:lang w:val="en-GB"/>
        </w:rPr>
        <w:t>-03/15-01</w:t>
      </w:r>
      <w:r w:rsidR="00D61B1D">
        <w:rPr>
          <w:rFonts w:ascii="Times New Roman" w:hAnsi="Times New Roman"/>
          <w:noProof/>
          <w:lang w:val="en-GB"/>
        </w:rPr>
        <w:t>/</w:t>
      </w:r>
      <w:r w:rsidR="0094374A">
        <w:rPr>
          <w:rFonts w:ascii="Times New Roman" w:hAnsi="Times New Roman"/>
          <w:noProof/>
          <w:lang w:val="en-GB"/>
        </w:rPr>
        <w:t>172</w:t>
      </w:r>
      <w:r w:rsidR="00D61B1D">
        <w:rPr>
          <w:rFonts w:ascii="Times New Roman" w:hAnsi="Times New Roman"/>
          <w:noProof/>
          <w:lang w:val="en-GB"/>
        </w:rPr>
        <w:t>; REG. NO.: 5</w:t>
      </w:r>
      <w:r w:rsidR="0094374A">
        <w:rPr>
          <w:rFonts w:ascii="Times New Roman" w:hAnsi="Times New Roman"/>
          <w:noProof/>
          <w:lang w:val="en-GB"/>
        </w:rPr>
        <w:t>25</w:t>
      </w:r>
      <w:r w:rsidR="00D61B1D" w:rsidRPr="005538EE">
        <w:rPr>
          <w:rFonts w:ascii="Times New Roman" w:hAnsi="Times New Roman"/>
          <w:noProof/>
          <w:lang w:val="en-GB"/>
        </w:rPr>
        <w:t>-</w:t>
      </w:r>
      <w:r w:rsidR="0094374A">
        <w:rPr>
          <w:rFonts w:ascii="Times New Roman" w:hAnsi="Times New Roman"/>
          <w:noProof/>
          <w:lang w:val="en-GB"/>
        </w:rPr>
        <w:t>12/0991</w:t>
      </w:r>
      <w:r w:rsidR="00D61B1D" w:rsidRPr="005538EE">
        <w:rPr>
          <w:rFonts w:ascii="Times New Roman" w:hAnsi="Times New Roman"/>
          <w:noProof/>
          <w:lang w:val="en-GB"/>
        </w:rPr>
        <w:t>-</w:t>
      </w:r>
      <w:r w:rsidR="00D61B1D">
        <w:rPr>
          <w:rFonts w:ascii="Times New Roman" w:hAnsi="Times New Roman"/>
          <w:noProof/>
          <w:lang w:val="en-GB"/>
        </w:rPr>
        <w:t>15</w:t>
      </w:r>
      <w:r w:rsidR="00D61B1D" w:rsidRPr="005538EE">
        <w:rPr>
          <w:rFonts w:ascii="Times New Roman" w:hAnsi="Times New Roman"/>
          <w:noProof/>
          <w:lang w:val="en-GB"/>
        </w:rPr>
        <w:t>-</w:t>
      </w:r>
      <w:r w:rsidR="0094374A">
        <w:rPr>
          <w:rFonts w:ascii="Times New Roman" w:hAnsi="Times New Roman"/>
          <w:noProof/>
          <w:lang w:val="en-GB"/>
        </w:rPr>
        <w:t>2</w:t>
      </w:r>
      <w:r w:rsidR="00D61B1D">
        <w:rPr>
          <w:rFonts w:ascii="Times New Roman" w:hAnsi="Times New Roman"/>
          <w:noProof/>
          <w:lang w:val="en-GB"/>
        </w:rPr>
        <w:t xml:space="preserve">, dated </w:t>
      </w:r>
      <w:r w:rsidR="0094374A">
        <w:rPr>
          <w:rFonts w:ascii="Times New Roman" w:hAnsi="Times New Roman"/>
          <w:noProof/>
          <w:lang w:val="en-GB"/>
        </w:rPr>
        <w:t>31 July</w:t>
      </w:r>
      <w:r w:rsidR="00D61B1D" w:rsidRPr="005538EE">
        <w:rPr>
          <w:rFonts w:ascii="Times New Roman" w:hAnsi="Times New Roman"/>
          <w:noProof/>
          <w:lang w:val="en-GB"/>
        </w:rPr>
        <w:t xml:space="preserve"> 20</w:t>
      </w:r>
      <w:r w:rsidR="00D61B1D">
        <w:rPr>
          <w:rFonts w:ascii="Times New Roman" w:hAnsi="Times New Roman"/>
          <w:noProof/>
          <w:lang w:val="en-GB"/>
        </w:rPr>
        <w:t>15</w:t>
      </w:r>
      <w:r w:rsidR="00D61B1D" w:rsidRPr="00D61B1D">
        <w:rPr>
          <w:rFonts w:ascii="Times New Roman" w:hAnsi="Times New Roman"/>
          <w:noProof/>
          <w:lang w:val="en-GB"/>
        </w:rPr>
        <w:t>)</w:t>
      </w:r>
      <w:r w:rsidR="0094374A">
        <w:rPr>
          <w:rFonts w:ascii="Times New Roman" w:hAnsi="Times New Roman"/>
          <w:noProof/>
          <w:lang w:val="en-GB"/>
        </w:rPr>
        <w:t xml:space="preserve"> that no significant adverse effects are expected from the planned project in water management terms, provided that </w:t>
      </w:r>
      <w:r w:rsidR="0094374A">
        <w:rPr>
          <w:rFonts w:ascii="Times New Roman" w:hAnsi="Times New Roman"/>
          <w:noProof/>
          <w:lang w:val="en-GB"/>
        </w:rPr>
        <w:t xml:space="preserve">the environmental protection measures and the environmental monitoring programme identified in the </w:t>
      </w:r>
      <w:r w:rsidR="0094374A">
        <w:rPr>
          <w:rFonts w:ascii="Times New Roman" w:hAnsi="Times New Roman"/>
          <w:noProof/>
          <w:lang w:val="en-GB"/>
        </w:rPr>
        <w:t xml:space="preserve">conducted </w:t>
      </w:r>
      <w:r w:rsidR="0094374A">
        <w:rPr>
          <w:rFonts w:ascii="Times New Roman" w:hAnsi="Times New Roman"/>
          <w:noProof/>
          <w:lang w:val="en-GB"/>
        </w:rPr>
        <w:t>EIA pro</w:t>
      </w:r>
      <w:r w:rsidR="0094374A">
        <w:rPr>
          <w:rFonts w:ascii="Times New Roman" w:hAnsi="Times New Roman"/>
          <w:noProof/>
          <w:lang w:val="en-GB"/>
        </w:rPr>
        <w:t xml:space="preserve">cedure are applied. </w:t>
      </w:r>
      <w:r w:rsidR="00C11F78">
        <w:rPr>
          <w:rFonts w:ascii="Times New Roman" w:hAnsi="Times New Roman"/>
          <w:noProof/>
          <w:lang w:val="en-GB"/>
        </w:rPr>
        <w:t>T</w:t>
      </w:r>
      <w:r w:rsidR="00C11F78">
        <w:rPr>
          <w:rFonts w:ascii="Times New Roman" w:hAnsi="Times New Roman"/>
          <w:noProof/>
          <w:lang w:val="en-GB"/>
        </w:rPr>
        <w:t xml:space="preserve">he Department for Railway Traffic and Cableway within the </w:t>
      </w:r>
      <w:r w:rsidR="00C11F78" w:rsidRPr="005A4CA3">
        <w:rPr>
          <w:rFonts w:ascii="Times New Roman" w:hAnsi="Times New Roman"/>
          <w:noProof/>
          <w:lang w:val="en-GB"/>
        </w:rPr>
        <w:t>Directorate for Road and Railway Traffic</w:t>
      </w:r>
      <w:r w:rsidR="00C11F78">
        <w:rPr>
          <w:rFonts w:ascii="Times New Roman" w:hAnsi="Times New Roman"/>
          <w:noProof/>
          <w:lang w:val="en-GB"/>
        </w:rPr>
        <w:t xml:space="preserve"> of the Ministry </w:t>
      </w:r>
      <w:r w:rsidR="00C11F78" w:rsidRPr="005A4CA3">
        <w:rPr>
          <w:rFonts w:ascii="Times New Roman" w:hAnsi="Times New Roman"/>
          <w:noProof/>
          <w:lang w:val="en-GB"/>
        </w:rPr>
        <w:t>of the Sea, Transport and Infrastructure</w:t>
      </w:r>
      <w:r w:rsidR="00C11F78">
        <w:rPr>
          <w:rFonts w:ascii="Times New Roman" w:hAnsi="Times New Roman"/>
          <w:noProof/>
          <w:lang w:val="en-GB"/>
        </w:rPr>
        <w:t xml:space="preserve"> submitted its opinion </w:t>
      </w:r>
      <w:r w:rsidR="00C11F78">
        <w:rPr>
          <w:rFonts w:ascii="Times New Roman" w:hAnsi="Times New Roman"/>
          <w:noProof/>
          <w:lang w:val="en-GB"/>
        </w:rPr>
        <w:t>(</w:t>
      </w:r>
      <w:r w:rsidR="00C11F78" w:rsidRPr="00D61B1D">
        <w:rPr>
          <w:rFonts w:ascii="Times New Roman" w:hAnsi="Times New Roman"/>
          <w:noProof/>
          <w:lang w:val="en-GB"/>
        </w:rPr>
        <w:t xml:space="preserve">CLASS: </w:t>
      </w:r>
      <w:r w:rsidR="00C11F78">
        <w:rPr>
          <w:rFonts w:ascii="Times New Roman" w:hAnsi="Times New Roman"/>
          <w:noProof/>
          <w:lang w:val="en-GB"/>
        </w:rPr>
        <w:t>351-0</w:t>
      </w:r>
      <w:r w:rsidR="00C11F78">
        <w:rPr>
          <w:rFonts w:ascii="Times New Roman" w:hAnsi="Times New Roman"/>
          <w:noProof/>
          <w:lang w:val="en-GB"/>
        </w:rPr>
        <w:t>1</w:t>
      </w:r>
      <w:r w:rsidR="00C11F78">
        <w:rPr>
          <w:rFonts w:ascii="Times New Roman" w:hAnsi="Times New Roman"/>
          <w:noProof/>
          <w:lang w:val="en-GB"/>
        </w:rPr>
        <w:t>/15-01/72; REG. NO.: 5</w:t>
      </w:r>
      <w:r w:rsidR="00C11F78">
        <w:rPr>
          <w:rFonts w:ascii="Times New Roman" w:hAnsi="Times New Roman"/>
          <w:noProof/>
          <w:lang w:val="en-GB"/>
        </w:rPr>
        <w:t>30</w:t>
      </w:r>
      <w:r w:rsidR="00C11F78" w:rsidRPr="005538EE">
        <w:rPr>
          <w:rFonts w:ascii="Times New Roman" w:hAnsi="Times New Roman"/>
          <w:noProof/>
          <w:lang w:val="en-GB"/>
        </w:rPr>
        <w:t>-</w:t>
      </w:r>
      <w:r w:rsidR="00C11F78">
        <w:rPr>
          <w:rFonts w:ascii="Times New Roman" w:hAnsi="Times New Roman"/>
          <w:noProof/>
          <w:lang w:val="en-GB"/>
        </w:rPr>
        <w:t>08-1-15-2</w:t>
      </w:r>
      <w:r w:rsidR="00C11F78">
        <w:rPr>
          <w:rFonts w:ascii="Times New Roman" w:hAnsi="Times New Roman"/>
          <w:noProof/>
          <w:lang w:val="en-GB"/>
        </w:rPr>
        <w:t xml:space="preserve">, dated </w:t>
      </w:r>
      <w:r w:rsidR="00C11F78">
        <w:rPr>
          <w:rFonts w:ascii="Times New Roman" w:hAnsi="Times New Roman"/>
          <w:noProof/>
          <w:lang w:val="en-GB"/>
        </w:rPr>
        <w:t>30</w:t>
      </w:r>
      <w:r w:rsidR="00C11F78">
        <w:rPr>
          <w:rFonts w:ascii="Times New Roman" w:hAnsi="Times New Roman"/>
          <w:noProof/>
          <w:lang w:val="en-GB"/>
        </w:rPr>
        <w:t xml:space="preserve"> July</w:t>
      </w:r>
      <w:r w:rsidR="00C11F78" w:rsidRPr="005538EE">
        <w:rPr>
          <w:rFonts w:ascii="Times New Roman" w:hAnsi="Times New Roman"/>
          <w:noProof/>
          <w:lang w:val="en-GB"/>
        </w:rPr>
        <w:t xml:space="preserve"> 20</w:t>
      </w:r>
      <w:r w:rsidR="00C11F78">
        <w:rPr>
          <w:rFonts w:ascii="Times New Roman" w:hAnsi="Times New Roman"/>
          <w:noProof/>
          <w:lang w:val="en-GB"/>
        </w:rPr>
        <w:t>15</w:t>
      </w:r>
      <w:r w:rsidR="00C11F78" w:rsidRPr="00D61B1D">
        <w:rPr>
          <w:rFonts w:ascii="Times New Roman" w:hAnsi="Times New Roman"/>
          <w:noProof/>
          <w:lang w:val="en-GB"/>
        </w:rPr>
        <w:t>)</w:t>
      </w:r>
      <w:r w:rsidR="00C11F78">
        <w:rPr>
          <w:rFonts w:ascii="Times New Roman" w:hAnsi="Times New Roman"/>
          <w:noProof/>
          <w:lang w:val="en-GB"/>
        </w:rPr>
        <w:t xml:space="preserve"> stating </w:t>
      </w:r>
      <w:r w:rsidR="003E163B">
        <w:rPr>
          <w:rFonts w:ascii="Times New Roman" w:hAnsi="Times New Roman"/>
          <w:noProof/>
          <w:lang w:val="en-GB"/>
        </w:rPr>
        <w:t>construction works</w:t>
      </w:r>
      <w:r w:rsidR="003E163B">
        <w:rPr>
          <w:rFonts w:ascii="Times New Roman" w:hAnsi="Times New Roman"/>
          <w:noProof/>
          <w:lang w:val="en-GB"/>
        </w:rPr>
        <w:t xml:space="preserve"> at the </w:t>
      </w:r>
      <w:r w:rsidR="003E163B" w:rsidRPr="003E163B">
        <w:rPr>
          <w:rFonts w:ascii="Times New Roman" w:hAnsi="Times New Roman"/>
          <w:noProof/>
          <w:lang w:val="en-GB"/>
        </w:rPr>
        <w:t>planned</w:t>
      </w:r>
      <w:r w:rsidR="003E163B">
        <w:rPr>
          <w:rFonts w:ascii="Times New Roman" w:hAnsi="Times New Roman"/>
          <w:noProof/>
          <w:lang w:val="en-GB"/>
        </w:rPr>
        <w:t xml:space="preserve"> project</w:t>
      </w:r>
      <w:r w:rsidR="003E163B" w:rsidRPr="003E163B">
        <w:rPr>
          <w:rFonts w:ascii="Times New Roman" w:hAnsi="Times New Roman"/>
          <w:noProof/>
          <w:lang w:val="en-GB"/>
        </w:rPr>
        <w:t xml:space="preserve"> site</w:t>
      </w:r>
      <w:r w:rsidR="003E163B">
        <w:rPr>
          <w:rFonts w:ascii="Times New Roman" w:hAnsi="Times New Roman"/>
          <w:noProof/>
          <w:lang w:val="en-GB"/>
        </w:rPr>
        <w:t xml:space="preserve"> </w:t>
      </w:r>
      <w:r w:rsidR="0041438C">
        <w:rPr>
          <w:rFonts w:ascii="Times New Roman" w:hAnsi="Times New Roman"/>
          <w:noProof/>
          <w:lang w:val="en-GB"/>
        </w:rPr>
        <w:t xml:space="preserve">might affect regular </w:t>
      </w:r>
      <w:r w:rsidR="0041438C">
        <w:rPr>
          <w:rFonts w:ascii="Times New Roman" w:hAnsi="Times New Roman"/>
          <w:noProof/>
          <w:lang w:val="en-GB"/>
        </w:rPr>
        <w:lastRenderedPageBreak/>
        <w:t>railway traffic and operation of infrastructural sub-systems.</w:t>
      </w:r>
      <w:r w:rsidR="006353F3">
        <w:rPr>
          <w:rFonts w:ascii="Times New Roman" w:hAnsi="Times New Roman"/>
          <w:noProof/>
          <w:lang w:val="en-GB"/>
        </w:rPr>
        <w:t xml:space="preserve"> In its letter (</w:t>
      </w:r>
      <w:r w:rsidR="006353F3" w:rsidRPr="00D61B1D">
        <w:rPr>
          <w:rFonts w:ascii="Times New Roman" w:hAnsi="Times New Roman"/>
          <w:noProof/>
          <w:lang w:val="en-GB"/>
        </w:rPr>
        <w:t xml:space="preserve">CLASS: </w:t>
      </w:r>
      <w:r w:rsidR="006353F3">
        <w:rPr>
          <w:rFonts w:ascii="Times New Roman" w:hAnsi="Times New Roman"/>
          <w:noProof/>
          <w:lang w:val="en-GB"/>
        </w:rPr>
        <w:t>351</w:t>
      </w:r>
      <w:r w:rsidR="006353F3">
        <w:rPr>
          <w:rFonts w:ascii="Times New Roman" w:hAnsi="Times New Roman"/>
          <w:noProof/>
          <w:lang w:val="en-GB"/>
        </w:rPr>
        <w:t>-03/15-02</w:t>
      </w:r>
      <w:r w:rsidR="006353F3">
        <w:rPr>
          <w:rFonts w:ascii="Times New Roman" w:hAnsi="Times New Roman"/>
          <w:noProof/>
          <w:lang w:val="en-GB"/>
        </w:rPr>
        <w:t>/</w:t>
      </w:r>
      <w:r w:rsidR="006353F3">
        <w:rPr>
          <w:rFonts w:ascii="Times New Roman" w:hAnsi="Times New Roman"/>
          <w:noProof/>
          <w:lang w:val="en-GB"/>
        </w:rPr>
        <w:t>04</w:t>
      </w:r>
      <w:r w:rsidR="006353F3">
        <w:rPr>
          <w:rFonts w:ascii="Times New Roman" w:hAnsi="Times New Roman"/>
          <w:noProof/>
          <w:lang w:val="en-GB"/>
        </w:rPr>
        <w:t xml:space="preserve">; REG. NO.: </w:t>
      </w:r>
      <w:r w:rsidR="006353F3">
        <w:rPr>
          <w:rFonts w:ascii="Times New Roman" w:hAnsi="Times New Roman"/>
          <w:noProof/>
          <w:lang w:val="en-GB"/>
        </w:rPr>
        <w:t>2133/1-07-03/01-15-02</w:t>
      </w:r>
      <w:r w:rsidR="006353F3">
        <w:rPr>
          <w:rFonts w:ascii="Times New Roman" w:hAnsi="Times New Roman"/>
          <w:noProof/>
          <w:lang w:val="en-GB"/>
        </w:rPr>
        <w:t>, dated 31 July</w:t>
      </w:r>
      <w:r w:rsidR="006353F3" w:rsidRPr="005538EE">
        <w:rPr>
          <w:rFonts w:ascii="Times New Roman" w:hAnsi="Times New Roman"/>
          <w:noProof/>
          <w:lang w:val="en-GB"/>
        </w:rPr>
        <w:t xml:space="preserve"> 20</w:t>
      </w:r>
      <w:r w:rsidR="006353F3">
        <w:rPr>
          <w:rFonts w:ascii="Times New Roman" w:hAnsi="Times New Roman"/>
          <w:noProof/>
          <w:lang w:val="en-GB"/>
        </w:rPr>
        <w:t>15</w:t>
      </w:r>
      <w:r w:rsidR="006353F3" w:rsidRPr="00D61B1D">
        <w:rPr>
          <w:rFonts w:ascii="Times New Roman" w:hAnsi="Times New Roman"/>
          <w:noProof/>
          <w:lang w:val="en-GB"/>
        </w:rPr>
        <w:t>)</w:t>
      </w:r>
      <w:r w:rsidR="006353F3">
        <w:rPr>
          <w:rFonts w:ascii="Times New Roman" w:hAnsi="Times New Roman"/>
          <w:noProof/>
          <w:lang w:val="en-GB"/>
        </w:rPr>
        <w:t xml:space="preserve">, the </w:t>
      </w:r>
      <w:r w:rsidR="006353F3">
        <w:rPr>
          <w:rFonts w:ascii="Times New Roman" w:hAnsi="Times New Roman"/>
          <w:noProof/>
          <w:lang w:val="en-GB"/>
        </w:rPr>
        <w:t>Administrative Department for Spatial Planning, Construction and Environmental Protection of Karlovac County</w:t>
      </w:r>
      <w:r w:rsidR="006353F3">
        <w:rPr>
          <w:rFonts w:ascii="Times New Roman" w:hAnsi="Times New Roman"/>
          <w:noProof/>
          <w:lang w:val="en-GB"/>
        </w:rPr>
        <w:t xml:space="preserve"> stated that the project would have no adverse effects provided that the </w:t>
      </w:r>
      <w:r w:rsidR="006353F3">
        <w:rPr>
          <w:rFonts w:ascii="Times New Roman" w:hAnsi="Times New Roman"/>
          <w:noProof/>
          <w:lang w:val="en-GB"/>
        </w:rPr>
        <w:t>environmental protection measures and the environmental monitoring programme identified in the conducted EIA procedure are applied</w:t>
      </w:r>
      <w:r w:rsidR="006353F3">
        <w:rPr>
          <w:rFonts w:ascii="Times New Roman" w:hAnsi="Times New Roman"/>
          <w:noProof/>
          <w:lang w:val="en-GB"/>
        </w:rPr>
        <w:t>. In the opinion of the Town of Ogulin (</w:t>
      </w:r>
      <w:r w:rsidR="006353F3" w:rsidRPr="00D61B1D">
        <w:rPr>
          <w:rFonts w:ascii="Times New Roman" w:hAnsi="Times New Roman"/>
          <w:noProof/>
          <w:lang w:val="en-GB"/>
        </w:rPr>
        <w:t xml:space="preserve">CLASS: </w:t>
      </w:r>
      <w:r w:rsidR="006353F3">
        <w:rPr>
          <w:rFonts w:ascii="Times New Roman" w:hAnsi="Times New Roman"/>
          <w:noProof/>
          <w:lang w:val="en-GB"/>
        </w:rPr>
        <w:t>350</w:t>
      </w:r>
      <w:r w:rsidR="006353F3">
        <w:rPr>
          <w:rFonts w:ascii="Times New Roman" w:hAnsi="Times New Roman"/>
          <w:noProof/>
          <w:lang w:val="en-GB"/>
        </w:rPr>
        <w:t>-0</w:t>
      </w:r>
      <w:r w:rsidR="006353F3">
        <w:rPr>
          <w:rFonts w:ascii="Times New Roman" w:hAnsi="Times New Roman"/>
          <w:noProof/>
          <w:lang w:val="en-GB"/>
        </w:rPr>
        <w:t>5</w:t>
      </w:r>
      <w:r w:rsidR="006353F3">
        <w:rPr>
          <w:rFonts w:ascii="Times New Roman" w:hAnsi="Times New Roman"/>
          <w:noProof/>
          <w:lang w:val="en-GB"/>
        </w:rPr>
        <w:t>/15-01/</w:t>
      </w:r>
      <w:r w:rsidR="006353F3">
        <w:rPr>
          <w:rFonts w:ascii="Times New Roman" w:hAnsi="Times New Roman"/>
          <w:noProof/>
          <w:lang w:val="en-GB"/>
        </w:rPr>
        <w:t>0</w:t>
      </w:r>
      <w:r w:rsidR="006353F3">
        <w:rPr>
          <w:rFonts w:ascii="Times New Roman" w:hAnsi="Times New Roman"/>
          <w:noProof/>
          <w:lang w:val="en-GB"/>
        </w:rPr>
        <w:t xml:space="preserve">2; REG. NO.: </w:t>
      </w:r>
      <w:r w:rsidR="006353F3">
        <w:rPr>
          <w:rFonts w:ascii="Times New Roman" w:hAnsi="Times New Roman"/>
          <w:noProof/>
          <w:lang w:val="en-GB"/>
        </w:rPr>
        <w:t>2133/02</w:t>
      </w:r>
      <w:r w:rsidR="006353F3" w:rsidRPr="005538EE">
        <w:rPr>
          <w:rFonts w:ascii="Times New Roman" w:hAnsi="Times New Roman"/>
          <w:noProof/>
          <w:lang w:val="en-GB"/>
        </w:rPr>
        <w:t>-</w:t>
      </w:r>
      <w:r w:rsidR="006353F3">
        <w:rPr>
          <w:rFonts w:ascii="Times New Roman" w:hAnsi="Times New Roman"/>
          <w:noProof/>
          <w:lang w:val="en-GB"/>
        </w:rPr>
        <w:t>0</w:t>
      </w:r>
      <w:r w:rsidR="006353F3">
        <w:rPr>
          <w:rFonts w:ascii="Times New Roman" w:hAnsi="Times New Roman"/>
          <w:noProof/>
          <w:lang w:val="en-GB"/>
        </w:rPr>
        <w:t>1/1</w:t>
      </w:r>
      <w:r w:rsidR="006353F3">
        <w:rPr>
          <w:rFonts w:ascii="Times New Roman" w:hAnsi="Times New Roman"/>
          <w:noProof/>
          <w:lang w:val="en-GB"/>
        </w:rPr>
        <w:t>-15-</w:t>
      </w:r>
      <w:r w:rsidR="006353F3">
        <w:rPr>
          <w:rFonts w:ascii="Times New Roman" w:hAnsi="Times New Roman"/>
          <w:noProof/>
          <w:lang w:val="en-GB"/>
        </w:rPr>
        <w:t>3</w:t>
      </w:r>
      <w:r w:rsidR="006353F3">
        <w:rPr>
          <w:rFonts w:ascii="Times New Roman" w:hAnsi="Times New Roman"/>
          <w:noProof/>
          <w:lang w:val="en-GB"/>
        </w:rPr>
        <w:t xml:space="preserve">, dated </w:t>
      </w:r>
      <w:r w:rsidR="006353F3">
        <w:rPr>
          <w:rFonts w:ascii="Times New Roman" w:hAnsi="Times New Roman"/>
          <w:noProof/>
          <w:lang w:val="en-GB"/>
        </w:rPr>
        <w:t>3</w:t>
      </w:r>
      <w:r w:rsidR="006353F3">
        <w:rPr>
          <w:rFonts w:ascii="Times New Roman" w:hAnsi="Times New Roman"/>
          <w:noProof/>
          <w:lang w:val="en-GB"/>
        </w:rPr>
        <w:t xml:space="preserve"> </w:t>
      </w:r>
      <w:r w:rsidR="006353F3">
        <w:rPr>
          <w:rFonts w:ascii="Times New Roman" w:hAnsi="Times New Roman"/>
          <w:noProof/>
          <w:lang w:val="en-GB"/>
        </w:rPr>
        <w:t>August</w:t>
      </w:r>
      <w:r w:rsidR="006353F3" w:rsidRPr="005538EE">
        <w:rPr>
          <w:rFonts w:ascii="Times New Roman" w:hAnsi="Times New Roman"/>
          <w:noProof/>
          <w:lang w:val="en-GB"/>
        </w:rPr>
        <w:t xml:space="preserve"> 20</w:t>
      </w:r>
      <w:r w:rsidR="006353F3">
        <w:rPr>
          <w:rFonts w:ascii="Times New Roman" w:hAnsi="Times New Roman"/>
          <w:noProof/>
          <w:lang w:val="en-GB"/>
        </w:rPr>
        <w:t>15</w:t>
      </w:r>
      <w:r w:rsidR="006353F3" w:rsidRPr="00D61B1D">
        <w:rPr>
          <w:rFonts w:ascii="Times New Roman" w:hAnsi="Times New Roman"/>
          <w:noProof/>
          <w:lang w:val="en-GB"/>
        </w:rPr>
        <w:t>)</w:t>
      </w:r>
      <w:r w:rsidR="006353F3">
        <w:rPr>
          <w:rFonts w:ascii="Times New Roman" w:hAnsi="Times New Roman"/>
          <w:noProof/>
          <w:lang w:val="en-GB"/>
        </w:rPr>
        <w:t xml:space="preserve">, the project is not expected to have any adverse impact on the environment. </w:t>
      </w:r>
    </w:p>
    <w:p w:rsidR="006353F3" w:rsidRDefault="006353F3" w:rsidP="006353F3">
      <w:pPr>
        <w:spacing w:after="0"/>
        <w:jc w:val="both"/>
        <w:rPr>
          <w:rFonts w:ascii="Times New Roman" w:hAnsi="Times New Roman"/>
          <w:noProof/>
          <w:lang w:val="en-GB"/>
        </w:rPr>
      </w:pPr>
    </w:p>
    <w:p w:rsidR="006353F3" w:rsidRDefault="00FC3879" w:rsidP="006353F3">
      <w:pPr>
        <w:spacing w:after="0"/>
        <w:jc w:val="both"/>
        <w:rPr>
          <w:rFonts w:ascii="Times New Roman" w:hAnsi="Times New Roman"/>
          <w:noProof/>
          <w:lang w:val="en-GB"/>
        </w:rPr>
      </w:pPr>
      <w:r>
        <w:rPr>
          <w:rFonts w:ascii="Times New Roman" w:hAnsi="Times New Roman"/>
          <w:noProof/>
          <w:lang w:val="en-GB"/>
        </w:rPr>
        <w:t xml:space="preserve">The Ministry has received no comments </w:t>
      </w:r>
      <w:r w:rsidRPr="005106EC">
        <w:rPr>
          <w:rFonts w:ascii="Times New Roman" w:hAnsi="Times New Roman"/>
          <w:noProof/>
          <w:lang w:val="en-GB"/>
        </w:rPr>
        <w:t>regarding</w:t>
      </w:r>
      <w:r>
        <w:rPr>
          <w:rFonts w:ascii="Times New Roman" w:hAnsi="Times New Roman"/>
          <w:noProof/>
          <w:lang w:val="en-GB"/>
        </w:rPr>
        <w:t xml:space="preserve"> the information </w:t>
      </w:r>
      <w:r>
        <w:rPr>
          <w:rFonts w:ascii="Times New Roman" w:hAnsi="Times New Roman"/>
          <w:noProof/>
          <w:lang w:val="en-GB"/>
        </w:rPr>
        <w:t>about the developer’s request</w:t>
      </w:r>
      <w:r>
        <w:rPr>
          <w:rFonts w:ascii="Times New Roman" w:hAnsi="Times New Roman"/>
          <w:noProof/>
          <w:lang w:val="en-GB"/>
        </w:rPr>
        <w:t>.</w:t>
      </w:r>
    </w:p>
    <w:p w:rsidR="00FC3879" w:rsidRDefault="00FC3879" w:rsidP="006353F3">
      <w:pPr>
        <w:spacing w:after="0"/>
        <w:jc w:val="both"/>
        <w:rPr>
          <w:rFonts w:ascii="Times New Roman" w:hAnsi="Times New Roman"/>
          <w:noProof/>
          <w:lang w:val="en-GB"/>
        </w:rPr>
      </w:pPr>
    </w:p>
    <w:p w:rsidR="00FC3879" w:rsidRDefault="00AA3DF5" w:rsidP="006353F3">
      <w:pPr>
        <w:spacing w:after="0"/>
        <w:jc w:val="both"/>
        <w:rPr>
          <w:rFonts w:ascii="Times New Roman" w:hAnsi="Times New Roman"/>
          <w:noProof/>
          <w:lang w:val="en-GB"/>
        </w:rPr>
      </w:pPr>
      <w:r w:rsidRPr="00AA3DF5">
        <w:rPr>
          <w:rFonts w:ascii="Times New Roman" w:hAnsi="Times New Roman"/>
          <w:noProof/>
          <w:u w:val="single"/>
          <w:lang w:val="en-GB"/>
        </w:rPr>
        <w:t>The reasons because of which no EIA is required are the following</w:t>
      </w:r>
      <w:r>
        <w:rPr>
          <w:rFonts w:ascii="Times New Roman" w:hAnsi="Times New Roman"/>
          <w:noProof/>
          <w:lang w:val="en-GB"/>
        </w:rPr>
        <w:t>:</w:t>
      </w:r>
    </w:p>
    <w:p w:rsidR="00BB0B8E" w:rsidRDefault="00BB0B8E" w:rsidP="006353F3">
      <w:pPr>
        <w:spacing w:after="0"/>
        <w:jc w:val="both"/>
        <w:rPr>
          <w:rFonts w:ascii="Times New Roman" w:hAnsi="Times New Roman"/>
          <w:noProof/>
          <w:lang w:val="en-GB"/>
        </w:rPr>
      </w:pPr>
    </w:p>
    <w:p w:rsidR="00AA3DF5" w:rsidRDefault="00BB0B8E" w:rsidP="002B4C3F">
      <w:pPr>
        <w:spacing w:after="0"/>
        <w:jc w:val="both"/>
        <w:rPr>
          <w:rFonts w:ascii="Times New Roman" w:hAnsi="Times New Roman"/>
          <w:noProof/>
          <w:lang w:val="en-GB"/>
        </w:rPr>
      </w:pPr>
      <w:r>
        <w:rPr>
          <w:rFonts w:ascii="Times New Roman" w:hAnsi="Times New Roman"/>
          <w:noProof/>
          <w:lang w:val="en-GB"/>
        </w:rPr>
        <w:t xml:space="preserve">The planned project concerns the construction of a retarding basin in the upper course of the Dobra River to protect the town of Ogulin from flooding. </w:t>
      </w:r>
      <w:r w:rsidR="005A096B">
        <w:rPr>
          <w:rFonts w:ascii="Times New Roman" w:hAnsi="Times New Roman"/>
          <w:noProof/>
          <w:lang w:val="en-GB"/>
        </w:rPr>
        <w:t>The impacts</w:t>
      </w:r>
      <w:r w:rsidR="001A05B3">
        <w:rPr>
          <w:rFonts w:ascii="Times New Roman" w:hAnsi="Times New Roman"/>
          <w:noProof/>
          <w:lang w:val="en-GB"/>
        </w:rPr>
        <w:t xml:space="preserve"> from noise</w:t>
      </w:r>
      <w:r w:rsidR="005A096B">
        <w:rPr>
          <w:rFonts w:ascii="Times New Roman" w:hAnsi="Times New Roman"/>
          <w:noProof/>
          <w:lang w:val="en-GB"/>
        </w:rPr>
        <w:t xml:space="preserve"> will be temporary and limited exclusively to the period of construction. </w:t>
      </w:r>
      <w:r w:rsidR="00BA3BFE">
        <w:rPr>
          <w:rFonts w:ascii="Times New Roman" w:hAnsi="Times New Roman"/>
          <w:noProof/>
          <w:lang w:val="en-GB"/>
        </w:rPr>
        <w:t xml:space="preserve">Since the foreseen surface area of the retarding basin is relatively small, </w:t>
      </w:r>
      <w:r w:rsidR="009652FC" w:rsidRPr="001A05B3">
        <w:rPr>
          <w:rFonts w:ascii="Times New Roman" w:hAnsi="Times New Roman"/>
          <w:noProof/>
          <w:lang w:val="en-GB"/>
        </w:rPr>
        <w:t>the impact on flora and fauna</w:t>
      </w:r>
      <w:r w:rsidR="009652FC">
        <w:rPr>
          <w:rFonts w:ascii="Times New Roman" w:hAnsi="Times New Roman"/>
          <w:noProof/>
          <w:lang w:val="en-GB"/>
        </w:rPr>
        <w:t xml:space="preserve"> will be very low. The project’s adverse impact on air will be minimized using machinery with emission of exhaust gases within the statutory limits. Excess </w:t>
      </w:r>
      <w:r w:rsidR="00EE346A">
        <w:rPr>
          <w:rFonts w:ascii="Times New Roman" w:hAnsi="Times New Roman"/>
          <w:noProof/>
          <w:lang w:val="en-GB"/>
        </w:rPr>
        <w:t xml:space="preserve">earth </w:t>
      </w:r>
      <w:r w:rsidR="009652FC">
        <w:rPr>
          <w:rFonts w:ascii="Times New Roman" w:hAnsi="Times New Roman"/>
          <w:noProof/>
          <w:lang w:val="en-GB"/>
        </w:rPr>
        <w:t xml:space="preserve">material </w:t>
      </w:r>
      <w:r w:rsidR="006125A1">
        <w:rPr>
          <w:rFonts w:ascii="Times New Roman" w:hAnsi="Times New Roman"/>
          <w:noProof/>
          <w:lang w:val="en-GB"/>
        </w:rPr>
        <w:t xml:space="preserve">from </w:t>
      </w:r>
      <w:r w:rsidR="00EE346A">
        <w:rPr>
          <w:rFonts w:ascii="Times New Roman" w:hAnsi="Times New Roman"/>
          <w:noProof/>
          <w:lang w:val="en-GB"/>
        </w:rPr>
        <w:t>excavation</w:t>
      </w:r>
      <w:r w:rsidR="006125A1">
        <w:rPr>
          <w:rFonts w:ascii="Times New Roman" w:hAnsi="Times New Roman"/>
          <w:noProof/>
          <w:lang w:val="en-GB"/>
        </w:rPr>
        <w:t xml:space="preserve"> shall be </w:t>
      </w:r>
      <w:r w:rsidR="00CE2EEE">
        <w:rPr>
          <w:rFonts w:ascii="Times New Roman" w:hAnsi="Times New Roman"/>
          <w:noProof/>
          <w:lang w:val="en-GB"/>
        </w:rPr>
        <w:t>taken care of</w:t>
      </w:r>
      <w:r w:rsidR="006125A1">
        <w:rPr>
          <w:rFonts w:ascii="Times New Roman" w:hAnsi="Times New Roman"/>
          <w:noProof/>
          <w:lang w:val="en-GB"/>
        </w:rPr>
        <w:t xml:space="preserve"> by an authorised company </w:t>
      </w:r>
      <w:r w:rsidR="00C92F1D">
        <w:rPr>
          <w:rFonts w:ascii="Times New Roman" w:hAnsi="Times New Roman"/>
          <w:noProof/>
          <w:lang w:val="en-GB"/>
        </w:rPr>
        <w:t>as required by</w:t>
      </w:r>
      <w:r w:rsidR="006125A1">
        <w:rPr>
          <w:rFonts w:ascii="Times New Roman" w:hAnsi="Times New Roman"/>
          <w:noProof/>
          <w:lang w:val="en-GB"/>
        </w:rPr>
        <w:t xml:space="preserve"> </w:t>
      </w:r>
      <w:r w:rsidR="00C92F1D">
        <w:rPr>
          <w:rFonts w:ascii="Times New Roman" w:hAnsi="Times New Roman"/>
          <w:noProof/>
          <w:lang w:val="en-GB"/>
        </w:rPr>
        <w:t>the legislation</w:t>
      </w:r>
      <w:r w:rsidR="006125A1">
        <w:rPr>
          <w:rFonts w:ascii="Times New Roman" w:hAnsi="Times New Roman"/>
          <w:noProof/>
          <w:lang w:val="en-GB"/>
        </w:rPr>
        <w:t xml:space="preserve">, and the material shall </w:t>
      </w:r>
      <w:r w:rsidR="00CE2EEE">
        <w:rPr>
          <w:rFonts w:ascii="Times New Roman" w:hAnsi="Times New Roman"/>
          <w:noProof/>
          <w:lang w:val="en-GB"/>
        </w:rPr>
        <w:t xml:space="preserve">not be disposed or </w:t>
      </w:r>
      <w:r w:rsidR="00CD56F4">
        <w:rPr>
          <w:rFonts w:ascii="Times New Roman" w:hAnsi="Times New Roman"/>
          <w:noProof/>
          <w:lang w:val="en-GB"/>
        </w:rPr>
        <w:t>spread</w:t>
      </w:r>
      <w:r w:rsidR="00CE2EEE">
        <w:rPr>
          <w:rFonts w:ascii="Times New Roman" w:hAnsi="Times New Roman"/>
          <w:noProof/>
          <w:lang w:val="en-GB"/>
        </w:rPr>
        <w:t xml:space="preserve"> near the project site. </w:t>
      </w:r>
      <w:r w:rsidR="00CD56F4">
        <w:rPr>
          <w:rFonts w:ascii="Times New Roman" w:hAnsi="Times New Roman"/>
          <w:noProof/>
          <w:lang w:val="en-GB"/>
        </w:rPr>
        <w:t xml:space="preserve">With regard to the project’s impact on the visual quality of the </w:t>
      </w:r>
      <w:r w:rsidR="00CD56F4" w:rsidRPr="00C92F1D">
        <w:rPr>
          <w:rFonts w:ascii="Times New Roman" w:hAnsi="Times New Roman"/>
          <w:noProof/>
          <w:lang w:val="en-GB"/>
        </w:rPr>
        <w:t>environment</w:t>
      </w:r>
      <w:r w:rsidR="00CD56F4">
        <w:rPr>
          <w:rFonts w:ascii="Times New Roman" w:hAnsi="Times New Roman"/>
          <w:noProof/>
          <w:lang w:val="en-GB"/>
        </w:rPr>
        <w:t xml:space="preserve">, the </w:t>
      </w:r>
      <w:r w:rsidR="006748B0" w:rsidRPr="006748B0">
        <w:rPr>
          <w:rFonts w:ascii="Times New Roman" w:hAnsi="Times New Roman"/>
          <w:noProof/>
          <w:lang w:val="en-GB"/>
        </w:rPr>
        <w:t>biggest</w:t>
      </w:r>
      <w:r w:rsidR="00CD56F4">
        <w:rPr>
          <w:rFonts w:ascii="Times New Roman" w:hAnsi="Times New Roman"/>
          <w:noProof/>
          <w:lang w:val="en-GB"/>
        </w:rPr>
        <w:t xml:space="preserve"> change is expected in terms of dam construction. </w:t>
      </w:r>
      <w:r w:rsidR="006748B0">
        <w:rPr>
          <w:rFonts w:ascii="Times New Roman" w:hAnsi="Times New Roman"/>
          <w:noProof/>
          <w:lang w:val="en-GB"/>
        </w:rPr>
        <w:t xml:space="preserve">In light of relatively mild slopes and the planned greening </w:t>
      </w:r>
      <w:r w:rsidR="00B13EC7">
        <w:rPr>
          <w:rFonts w:ascii="Times New Roman" w:hAnsi="Times New Roman"/>
          <w:noProof/>
          <w:lang w:val="en-GB"/>
        </w:rPr>
        <w:t xml:space="preserve">of the upstream and downstream slopes with </w:t>
      </w:r>
      <w:r w:rsidR="00C92F1D">
        <w:rPr>
          <w:rFonts w:ascii="Times New Roman" w:hAnsi="Times New Roman"/>
          <w:noProof/>
          <w:lang w:val="en-GB"/>
        </w:rPr>
        <w:t>grass</w:t>
      </w:r>
      <w:r w:rsidR="00B13EC7">
        <w:rPr>
          <w:rFonts w:ascii="Times New Roman" w:hAnsi="Times New Roman"/>
          <w:noProof/>
          <w:lang w:val="en-GB"/>
        </w:rPr>
        <w:t xml:space="preserve"> cover, the project will fit into the surroundings. </w:t>
      </w:r>
      <w:r w:rsidR="00A400B9">
        <w:rPr>
          <w:rFonts w:ascii="Times New Roman" w:hAnsi="Times New Roman"/>
          <w:noProof/>
          <w:lang w:val="en-GB"/>
        </w:rPr>
        <w:t xml:space="preserve">The land on which the facilities are planned to be constructed will be </w:t>
      </w:r>
      <w:r w:rsidR="00906746" w:rsidRPr="00906746">
        <w:rPr>
          <w:rFonts w:ascii="Times New Roman" w:hAnsi="Times New Roman"/>
          <w:noProof/>
          <w:lang w:val="en-GB"/>
        </w:rPr>
        <w:t>purchased</w:t>
      </w:r>
      <w:r w:rsidR="00A400B9">
        <w:rPr>
          <w:rFonts w:ascii="Times New Roman" w:hAnsi="Times New Roman"/>
          <w:noProof/>
          <w:lang w:val="en-GB"/>
        </w:rPr>
        <w:t xml:space="preserve"> from its owners</w:t>
      </w:r>
      <w:r w:rsidR="00B05796">
        <w:rPr>
          <w:rFonts w:ascii="Times New Roman" w:hAnsi="Times New Roman"/>
          <w:noProof/>
          <w:lang w:val="en-GB"/>
        </w:rPr>
        <w:t xml:space="preserve">. </w:t>
      </w:r>
      <w:r w:rsidR="00936659">
        <w:rPr>
          <w:rFonts w:ascii="Times New Roman" w:hAnsi="Times New Roman"/>
          <w:noProof/>
          <w:lang w:val="en-GB"/>
        </w:rPr>
        <w:t>Land owners will be compensated for a</w:t>
      </w:r>
      <w:r w:rsidR="00B05796">
        <w:rPr>
          <w:rFonts w:ascii="Times New Roman" w:hAnsi="Times New Roman"/>
          <w:noProof/>
          <w:lang w:val="en-GB"/>
        </w:rPr>
        <w:t xml:space="preserve">ny damage </w:t>
      </w:r>
      <w:r w:rsidR="00936659">
        <w:rPr>
          <w:rFonts w:ascii="Times New Roman" w:hAnsi="Times New Roman"/>
          <w:noProof/>
          <w:lang w:val="en-GB"/>
        </w:rPr>
        <w:t xml:space="preserve">done within the retarding basin space to the land which will not be purchased. </w:t>
      </w:r>
      <w:r w:rsidR="00906746">
        <w:rPr>
          <w:rFonts w:ascii="Times New Roman" w:hAnsi="Times New Roman"/>
          <w:noProof/>
          <w:lang w:val="en-GB"/>
        </w:rPr>
        <w:t>During the period of filling</w:t>
      </w:r>
      <w:r w:rsidR="00B843AD">
        <w:rPr>
          <w:rFonts w:ascii="Times New Roman" w:hAnsi="Times New Roman"/>
          <w:noProof/>
          <w:lang w:val="en-GB"/>
        </w:rPr>
        <w:t xml:space="preserve"> </w:t>
      </w:r>
      <w:r w:rsidR="00906746">
        <w:rPr>
          <w:rFonts w:ascii="Times New Roman" w:hAnsi="Times New Roman"/>
          <w:noProof/>
          <w:lang w:val="en-GB"/>
        </w:rPr>
        <w:t xml:space="preserve">of </w:t>
      </w:r>
      <w:r w:rsidR="00B843AD">
        <w:rPr>
          <w:rFonts w:ascii="Times New Roman" w:hAnsi="Times New Roman"/>
          <w:noProof/>
          <w:lang w:val="en-GB"/>
        </w:rPr>
        <w:t>the retarding basin, alternative traffic routes will be used (an alternativ</w:t>
      </w:r>
      <w:r w:rsidR="00CE4519">
        <w:rPr>
          <w:rFonts w:ascii="Times New Roman" w:hAnsi="Times New Roman"/>
          <w:noProof/>
          <w:lang w:val="en-GB"/>
        </w:rPr>
        <w:t xml:space="preserve">e road around Vitunj fishpond). </w:t>
      </w:r>
      <w:r w:rsidR="009B1CC2">
        <w:rPr>
          <w:rFonts w:ascii="Times New Roman" w:hAnsi="Times New Roman"/>
          <w:noProof/>
          <w:lang w:val="en-GB"/>
        </w:rPr>
        <w:t>Since the</w:t>
      </w:r>
      <w:r w:rsidR="00CE4519">
        <w:rPr>
          <w:rFonts w:ascii="Times New Roman" w:hAnsi="Times New Roman"/>
          <w:noProof/>
          <w:lang w:val="en-GB"/>
        </w:rPr>
        <w:t xml:space="preserve"> construction of the planned retarding basin</w:t>
      </w:r>
      <w:r w:rsidR="009B1CC2">
        <w:rPr>
          <w:rFonts w:ascii="Times New Roman" w:hAnsi="Times New Roman"/>
          <w:noProof/>
          <w:lang w:val="en-GB"/>
        </w:rPr>
        <w:t xml:space="preserve"> will prevent</w:t>
      </w:r>
      <w:r w:rsidR="00CE4519">
        <w:rPr>
          <w:rFonts w:ascii="Times New Roman" w:hAnsi="Times New Roman"/>
          <w:noProof/>
          <w:lang w:val="en-GB"/>
        </w:rPr>
        <w:t xml:space="preserve"> </w:t>
      </w:r>
      <w:r w:rsidR="009B1CC2">
        <w:rPr>
          <w:rFonts w:ascii="Times New Roman" w:hAnsi="Times New Roman"/>
          <w:noProof/>
          <w:lang w:val="en-GB"/>
        </w:rPr>
        <w:t>flooding of the urban</w:t>
      </w:r>
      <w:r w:rsidR="0049542A">
        <w:rPr>
          <w:rFonts w:ascii="Times New Roman" w:hAnsi="Times New Roman"/>
          <w:noProof/>
          <w:lang w:val="en-GB"/>
        </w:rPr>
        <w:t>ized pa</w:t>
      </w:r>
      <w:r w:rsidR="009B1CC2">
        <w:rPr>
          <w:rFonts w:ascii="Times New Roman" w:hAnsi="Times New Roman"/>
          <w:noProof/>
          <w:lang w:val="en-GB"/>
        </w:rPr>
        <w:t xml:space="preserve">rt of the town of Ogulin, impact on the other </w:t>
      </w:r>
      <w:r w:rsidR="00B367D1">
        <w:rPr>
          <w:rFonts w:ascii="Times New Roman" w:hAnsi="Times New Roman"/>
          <w:noProof/>
          <w:lang w:val="en-GB"/>
        </w:rPr>
        <w:t>sectors</w:t>
      </w:r>
      <w:r w:rsidR="009B1CC2">
        <w:rPr>
          <w:rFonts w:ascii="Times New Roman" w:hAnsi="Times New Roman"/>
          <w:noProof/>
          <w:lang w:val="en-GB"/>
        </w:rPr>
        <w:t xml:space="preserve"> of the </w:t>
      </w:r>
      <w:r w:rsidR="00B367D1" w:rsidRPr="00B367D1">
        <w:rPr>
          <w:rFonts w:ascii="Times New Roman" w:hAnsi="Times New Roman"/>
          <w:noProof/>
          <w:lang w:val="en-GB"/>
        </w:rPr>
        <w:t>economy</w:t>
      </w:r>
      <w:r w:rsidR="009B1CC2">
        <w:rPr>
          <w:rFonts w:ascii="Times New Roman" w:hAnsi="Times New Roman"/>
          <w:noProof/>
          <w:lang w:val="en-GB"/>
        </w:rPr>
        <w:t xml:space="preserve"> is assessed as positive. Concerning </w:t>
      </w:r>
      <w:r w:rsidR="00120F85">
        <w:rPr>
          <w:rFonts w:ascii="Times New Roman" w:hAnsi="Times New Roman"/>
          <w:noProof/>
          <w:lang w:val="en-GB"/>
        </w:rPr>
        <w:t xml:space="preserve">the potential impact on regular railway traffic and operation of infrastructural sub-systems, all the </w:t>
      </w:r>
      <w:r w:rsidR="00120F85" w:rsidRPr="00B367D1">
        <w:rPr>
          <w:rFonts w:ascii="Times New Roman" w:hAnsi="Times New Roman"/>
          <w:noProof/>
          <w:lang w:val="en-GB"/>
        </w:rPr>
        <w:t>requirements</w:t>
      </w:r>
      <w:r w:rsidR="00120F85">
        <w:rPr>
          <w:rFonts w:ascii="Times New Roman" w:hAnsi="Times New Roman"/>
          <w:noProof/>
          <w:lang w:val="en-GB"/>
        </w:rPr>
        <w:t xml:space="preserve"> related to railway traffic which will have to be met will be defined </w:t>
      </w:r>
      <w:r w:rsidR="00120F85">
        <w:rPr>
          <w:rFonts w:ascii="Times New Roman" w:hAnsi="Times New Roman"/>
          <w:noProof/>
          <w:lang w:val="en-GB"/>
        </w:rPr>
        <w:t xml:space="preserve">in the procedure of issuing of a location permit </w:t>
      </w:r>
      <w:r w:rsidR="00120F85">
        <w:rPr>
          <w:rFonts w:ascii="Times New Roman" w:hAnsi="Times New Roman"/>
          <w:noProof/>
          <w:lang w:val="en-GB"/>
        </w:rPr>
        <w:t xml:space="preserve">by the competent body in the form of special </w:t>
      </w:r>
      <w:r w:rsidR="00A367F5">
        <w:rPr>
          <w:rFonts w:ascii="Times New Roman" w:hAnsi="Times New Roman"/>
          <w:noProof/>
          <w:lang w:val="en-GB"/>
        </w:rPr>
        <w:t>requirements</w:t>
      </w:r>
      <w:r w:rsidR="00120F85">
        <w:rPr>
          <w:rFonts w:ascii="Times New Roman" w:hAnsi="Times New Roman"/>
          <w:noProof/>
          <w:lang w:val="en-GB"/>
        </w:rPr>
        <w:t xml:space="preserve">. </w:t>
      </w:r>
      <w:r w:rsidR="00211F7C">
        <w:rPr>
          <w:rFonts w:ascii="Times New Roman" w:hAnsi="Times New Roman"/>
          <w:noProof/>
          <w:lang w:val="en-GB"/>
        </w:rPr>
        <w:t xml:space="preserve">The planned dam will be built </w:t>
      </w:r>
      <w:r w:rsidR="00422698">
        <w:rPr>
          <w:rFonts w:ascii="Times New Roman" w:hAnsi="Times New Roman"/>
          <w:noProof/>
          <w:lang w:val="en-GB"/>
        </w:rPr>
        <w:t>on the edge</w:t>
      </w:r>
      <w:r w:rsidR="00211F7C">
        <w:rPr>
          <w:rFonts w:ascii="Times New Roman" w:hAnsi="Times New Roman"/>
          <w:noProof/>
          <w:lang w:val="en-GB"/>
        </w:rPr>
        <w:t xml:space="preserve"> of ecological network site HR200592 Ogulinsko-plašćansko područje. Within the retarding basin scope no </w:t>
      </w:r>
      <w:r w:rsidR="00211F7C" w:rsidRPr="00422698">
        <w:rPr>
          <w:rFonts w:ascii="Times New Roman" w:hAnsi="Times New Roman"/>
          <w:noProof/>
          <w:lang w:val="en-GB"/>
        </w:rPr>
        <w:t>target habitat types are represented</w:t>
      </w:r>
      <w:r w:rsidR="003A3159">
        <w:rPr>
          <w:rFonts w:ascii="Times New Roman" w:hAnsi="Times New Roman"/>
          <w:noProof/>
          <w:lang w:val="en-GB"/>
        </w:rPr>
        <w:t xml:space="preserve">, but </w:t>
      </w:r>
      <w:r w:rsidR="00921A29">
        <w:rPr>
          <w:rFonts w:ascii="Times New Roman" w:hAnsi="Times New Roman"/>
          <w:noProof/>
          <w:lang w:val="en-GB"/>
        </w:rPr>
        <w:t xml:space="preserve">there are </w:t>
      </w:r>
      <w:r w:rsidR="003A3159">
        <w:rPr>
          <w:rFonts w:ascii="Times New Roman" w:hAnsi="Times New Roman"/>
          <w:noProof/>
          <w:lang w:val="en-GB"/>
        </w:rPr>
        <w:t xml:space="preserve">wet meadows </w:t>
      </w:r>
      <w:r w:rsidR="00921A29">
        <w:rPr>
          <w:rFonts w:ascii="Times New Roman" w:hAnsi="Times New Roman"/>
          <w:noProof/>
          <w:lang w:val="en-GB"/>
        </w:rPr>
        <w:t xml:space="preserve">which might potentially be a habitat for the target species of the </w:t>
      </w:r>
      <w:r w:rsidR="00921A29" w:rsidRPr="00921A29">
        <w:rPr>
          <w:rFonts w:ascii="Times New Roman" w:hAnsi="Times New Roman"/>
          <w:noProof/>
          <w:lang w:val="en-GB"/>
        </w:rPr>
        <w:t>marsh fritillary</w:t>
      </w:r>
      <w:r w:rsidR="00422698">
        <w:rPr>
          <w:rFonts w:ascii="Times New Roman" w:hAnsi="Times New Roman"/>
          <w:noProof/>
          <w:lang w:val="en-GB"/>
        </w:rPr>
        <w:t xml:space="preserve"> butterfly, but no change to</w:t>
      </w:r>
      <w:r w:rsidR="00921A29">
        <w:rPr>
          <w:rFonts w:ascii="Times New Roman" w:hAnsi="Times New Roman"/>
          <w:noProof/>
          <w:lang w:val="en-GB"/>
        </w:rPr>
        <w:t xml:space="preserve"> habitat types is expected. In the lowest part of the retarding basin space some </w:t>
      </w:r>
      <w:r w:rsidR="00422698">
        <w:rPr>
          <w:rFonts w:ascii="Times New Roman" w:hAnsi="Times New Roman"/>
          <w:noProof/>
          <w:lang w:val="en-GB"/>
        </w:rPr>
        <w:t>deposition</w:t>
      </w:r>
      <w:r w:rsidR="00921A29">
        <w:rPr>
          <w:rFonts w:ascii="Times New Roman" w:hAnsi="Times New Roman"/>
          <w:noProof/>
          <w:lang w:val="en-GB"/>
        </w:rPr>
        <w:t xml:space="preserve"> of sediment sludge will take place, but since </w:t>
      </w:r>
      <w:r w:rsidR="007008E8">
        <w:rPr>
          <w:rFonts w:ascii="Times New Roman" w:hAnsi="Times New Roman"/>
          <w:noProof/>
          <w:lang w:val="en-GB"/>
        </w:rPr>
        <w:t>regular cleaning is planned after retention of every significant</w:t>
      </w:r>
      <w:r w:rsidR="00422698">
        <w:rPr>
          <w:rFonts w:ascii="Times New Roman" w:hAnsi="Times New Roman"/>
          <w:noProof/>
          <w:lang w:val="en-GB"/>
        </w:rPr>
        <w:t xml:space="preserve"> water quantity</w:t>
      </w:r>
      <w:r w:rsidR="007008E8">
        <w:rPr>
          <w:rFonts w:ascii="Times New Roman" w:hAnsi="Times New Roman"/>
          <w:noProof/>
          <w:lang w:val="en-GB"/>
        </w:rPr>
        <w:t xml:space="preserve">, no significant impact on the natural habitat types is expected. No significant adverse impacts </w:t>
      </w:r>
      <w:r w:rsidR="00422698">
        <w:rPr>
          <w:rFonts w:ascii="Times New Roman" w:hAnsi="Times New Roman"/>
          <w:noProof/>
          <w:lang w:val="en-GB"/>
        </w:rPr>
        <w:t xml:space="preserve">are expected </w:t>
      </w:r>
      <w:r w:rsidR="007008E8">
        <w:rPr>
          <w:rFonts w:ascii="Times New Roman" w:hAnsi="Times New Roman"/>
          <w:noProof/>
          <w:lang w:val="en-GB"/>
        </w:rPr>
        <w:t xml:space="preserve">on </w:t>
      </w:r>
      <w:r w:rsidR="007008E8" w:rsidRPr="00422698">
        <w:rPr>
          <w:rFonts w:ascii="Times New Roman" w:hAnsi="Times New Roman"/>
          <w:noProof/>
          <w:lang w:val="en-GB"/>
        </w:rPr>
        <w:t>the Special Area of Conservation (SAC)</w:t>
      </w:r>
      <w:r w:rsidR="007008E8">
        <w:rPr>
          <w:rFonts w:ascii="Times New Roman" w:hAnsi="Times New Roman"/>
          <w:noProof/>
          <w:lang w:val="en-GB"/>
        </w:rPr>
        <w:t xml:space="preserve"> HR2001340 Područje oko Kuštrovke, since the project lies outside of that area. Taking into consideration the state of facts and the EIA conducted earlier, the Ministry </w:t>
      </w:r>
      <w:r w:rsidR="00623598">
        <w:rPr>
          <w:rFonts w:ascii="Times New Roman" w:hAnsi="Times New Roman"/>
          <w:noProof/>
          <w:lang w:val="en-GB"/>
        </w:rPr>
        <w:t xml:space="preserve">is of the view that </w:t>
      </w:r>
      <w:r w:rsidR="00422698">
        <w:rPr>
          <w:rFonts w:ascii="Times New Roman" w:hAnsi="Times New Roman"/>
          <w:noProof/>
          <w:lang w:val="en-GB"/>
        </w:rPr>
        <w:t xml:space="preserve">the </w:t>
      </w:r>
      <w:r w:rsidR="00623598">
        <w:rPr>
          <w:rFonts w:ascii="Times New Roman" w:hAnsi="Times New Roman"/>
          <w:noProof/>
          <w:lang w:val="en-GB"/>
        </w:rPr>
        <w:t xml:space="preserve">new EIA is not required, provided that the environmental protection measures and the environmental monitoring programme defined by the decision (CLASS: </w:t>
      </w:r>
      <w:r w:rsidR="00623598" w:rsidRPr="00623598">
        <w:rPr>
          <w:rFonts w:ascii="Times New Roman" w:hAnsi="Times New Roman"/>
          <w:noProof/>
          <w:lang w:val="en-GB"/>
        </w:rPr>
        <w:t>UP/I 351-03/06-02/32; REG. NO.: 531-08-3-1-AK-07-12, dated 2 January 2007)</w:t>
      </w:r>
      <w:r w:rsidR="002B4C3F" w:rsidRPr="002B4C3F">
        <w:rPr>
          <w:rFonts w:ascii="Times New Roman" w:hAnsi="Times New Roman"/>
          <w:noProof/>
          <w:lang w:val="en-GB"/>
        </w:rPr>
        <w:t xml:space="preserve"> </w:t>
      </w:r>
      <w:r w:rsidR="002B4C3F">
        <w:rPr>
          <w:rFonts w:ascii="Times New Roman" w:hAnsi="Times New Roman"/>
          <w:noProof/>
          <w:lang w:val="en-GB"/>
        </w:rPr>
        <w:t>are implemented</w:t>
      </w:r>
      <w:r w:rsidR="002B4C3F">
        <w:rPr>
          <w:rFonts w:ascii="Times New Roman" w:hAnsi="Times New Roman"/>
          <w:noProof/>
          <w:lang w:val="en-GB"/>
        </w:rPr>
        <w:t>.</w:t>
      </w:r>
    </w:p>
    <w:p w:rsidR="00623598" w:rsidRDefault="00623598" w:rsidP="00921A29">
      <w:pPr>
        <w:spacing w:after="0"/>
        <w:jc w:val="both"/>
        <w:rPr>
          <w:rFonts w:ascii="Times New Roman" w:hAnsi="Times New Roman"/>
          <w:noProof/>
          <w:lang w:val="en-GB"/>
        </w:rPr>
      </w:pPr>
    </w:p>
    <w:p w:rsidR="00623598" w:rsidRDefault="00176ABE" w:rsidP="00921A29">
      <w:pPr>
        <w:spacing w:after="0"/>
        <w:jc w:val="both"/>
        <w:rPr>
          <w:rFonts w:ascii="Times New Roman" w:hAnsi="Times New Roman"/>
          <w:noProof/>
          <w:lang w:val="en-GB"/>
        </w:rPr>
      </w:pPr>
      <w:r>
        <w:rPr>
          <w:rFonts w:ascii="Times New Roman" w:hAnsi="Times New Roman"/>
          <w:noProof/>
          <w:lang w:val="en-GB"/>
        </w:rPr>
        <w:t>Item</w:t>
      </w:r>
      <w:r w:rsidR="00840D70">
        <w:rPr>
          <w:rFonts w:ascii="Times New Roman" w:hAnsi="Times New Roman"/>
          <w:noProof/>
          <w:lang w:val="en-GB"/>
        </w:rPr>
        <w:t xml:space="preserve"> I </w:t>
      </w:r>
      <w:r>
        <w:rPr>
          <w:rFonts w:ascii="Times New Roman" w:hAnsi="Times New Roman"/>
          <w:noProof/>
          <w:lang w:val="en-GB"/>
        </w:rPr>
        <w:t xml:space="preserve">of this Decision is based on the fact that the Ministry has, </w:t>
      </w:r>
      <w:r w:rsidR="002D10E1">
        <w:rPr>
          <w:rFonts w:ascii="Times New Roman" w:hAnsi="Times New Roman"/>
          <w:noProof/>
          <w:lang w:val="en-GB"/>
        </w:rPr>
        <w:t xml:space="preserve">pursuant to Article 78, paragraph 2 of the EPA and Article 24, paragraph 1 and Article 27, paragraphs 1 and 3 of the Regulation, based on the provided documents and opinions by the competent bodies and according to the criteria under Annex V of the Regulation, assessed that the planned project will have no adverse environmental impact, provided that the </w:t>
      </w:r>
      <w:r w:rsidR="00B71511">
        <w:rPr>
          <w:rFonts w:ascii="Times New Roman" w:hAnsi="Times New Roman"/>
          <w:noProof/>
          <w:lang w:val="en-GB"/>
        </w:rPr>
        <w:t>measures laid down in Item I are implemented, and that EIA is therefore not required.</w:t>
      </w:r>
    </w:p>
    <w:p w:rsidR="00B71511" w:rsidRDefault="00B71511" w:rsidP="00921A29">
      <w:pPr>
        <w:spacing w:after="0"/>
        <w:jc w:val="both"/>
        <w:rPr>
          <w:rFonts w:ascii="Times New Roman" w:hAnsi="Times New Roman"/>
          <w:noProof/>
          <w:lang w:val="en-GB"/>
        </w:rPr>
      </w:pPr>
    </w:p>
    <w:p w:rsidR="00B71511" w:rsidRDefault="00B71511" w:rsidP="00921A29">
      <w:pPr>
        <w:spacing w:after="0"/>
        <w:jc w:val="both"/>
        <w:rPr>
          <w:rFonts w:ascii="Times New Roman" w:hAnsi="Times New Roman"/>
          <w:noProof/>
          <w:lang w:val="en-GB"/>
        </w:rPr>
      </w:pPr>
      <w:r>
        <w:rPr>
          <w:rFonts w:ascii="Times New Roman" w:hAnsi="Times New Roman"/>
          <w:noProof/>
          <w:lang w:val="en-GB"/>
        </w:rPr>
        <w:lastRenderedPageBreak/>
        <w:t xml:space="preserve">Item II of this Decision is based on the fact </w:t>
      </w:r>
      <w:r w:rsidR="009E23B5">
        <w:rPr>
          <w:rFonts w:ascii="Times New Roman" w:hAnsi="Times New Roman"/>
          <w:noProof/>
          <w:lang w:val="en-GB"/>
        </w:rPr>
        <w:t xml:space="preserve">that the Ministry has, pursuant to the provisions of Article 90, paragraph 3 of the EPA and Article 30, paragraph 9 of the Nature Protection Act, as part of the evaluation of the need </w:t>
      </w:r>
      <w:r w:rsidR="009E23B5" w:rsidRPr="007E3A93">
        <w:rPr>
          <w:rFonts w:ascii="Times New Roman" w:hAnsi="Times New Roman"/>
          <w:noProof/>
          <w:lang w:val="en-GB"/>
        </w:rPr>
        <w:t xml:space="preserve">for </w:t>
      </w:r>
      <w:r w:rsidR="00A86C8B">
        <w:rPr>
          <w:rFonts w:ascii="Times New Roman" w:hAnsi="Times New Roman"/>
          <w:noProof/>
          <w:lang w:val="en-GB"/>
        </w:rPr>
        <w:t xml:space="preserve">impact </w:t>
      </w:r>
      <w:r w:rsidR="009E23B5" w:rsidRPr="007E3A93">
        <w:rPr>
          <w:rFonts w:ascii="Times New Roman" w:hAnsi="Times New Roman"/>
          <w:noProof/>
          <w:lang w:val="en-GB"/>
        </w:rPr>
        <w:t xml:space="preserve">assessment conducted </w:t>
      </w:r>
      <w:r w:rsidR="00B07DC1" w:rsidRPr="007E3A93">
        <w:rPr>
          <w:rFonts w:ascii="Times New Roman" w:hAnsi="Times New Roman"/>
          <w:noProof/>
          <w:lang w:val="en-GB"/>
        </w:rPr>
        <w:t>screening</w:t>
      </w:r>
      <w:r w:rsidR="00BA3D62" w:rsidRPr="007E3A93">
        <w:rPr>
          <w:rFonts w:ascii="Times New Roman" w:hAnsi="Times New Roman"/>
          <w:noProof/>
          <w:lang w:val="en-GB"/>
        </w:rPr>
        <w:t>,</w:t>
      </w:r>
      <w:r w:rsidR="00BA3D62">
        <w:rPr>
          <w:rFonts w:ascii="Times New Roman" w:hAnsi="Times New Roman"/>
          <w:noProof/>
          <w:lang w:val="en-GB"/>
        </w:rPr>
        <w:t xml:space="preserve"> ruling out the possibility of a significant impact on the ecological network, which is why </w:t>
      </w:r>
      <w:r w:rsidR="00F20316">
        <w:rPr>
          <w:rFonts w:ascii="Times New Roman" w:hAnsi="Times New Roman"/>
          <w:noProof/>
          <w:lang w:val="en-GB"/>
        </w:rPr>
        <w:t>main</w:t>
      </w:r>
      <w:r w:rsidR="007E3A93">
        <w:rPr>
          <w:rFonts w:ascii="Times New Roman" w:hAnsi="Times New Roman"/>
          <w:noProof/>
          <w:lang w:val="en-GB"/>
        </w:rPr>
        <w:t xml:space="preserve"> assessment</w:t>
      </w:r>
      <w:r w:rsidR="00F20316">
        <w:rPr>
          <w:rFonts w:ascii="Times New Roman" w:hAnsi="Times New Roman"/>
          <w:noProof/>
          <w:lang w:val="en-GB"/>
        </w:rPr>
        <w:t xml:space="preserve"> </w:t>
      </w:r>
      <w:bookmarkStart w:id="0" w:name="_GoBack"/>
      <w:bookmarkEnd w:id="0"/>
      <w:r w:rsidR="00BA3D62">
        <w:rPr>
          <w:rFonts w:ascii="Times New Roman" w:hAnsi="Times New Roman"/>
          <w:noProof/>
          <w:lang w:val="en-GB"/>
        </w:rPr>
        <w:t>is not required.</w:t>
      </w:r>
    </w:p>
    <w:p w:rsidR="00BA3D62" w:rsidRDefault="00BA3D62" w:rsidP="00921A29">
      <w:pPr>
        <w:spacing w:after="0"/>
        <w:jc w:val="both"/>
        <w:rPr>
          <w:rFonts w:ascii="Times New Roman" w:hAnsi="Times New Roman"/>
          <w:noProof/>
          <w:lang w:val="en-GB"/>
        </w:rPr>
      </w:pPr>
    </w:p>
    <w:p w:rsidR="00BA3D62" w:rsidRDefault="00BA3D62" w:rsidP="00921A29">
      <w:pPr>
        <w:spacing w:after="0"/>
        <w:jc w:val="both"/>
        <w:rPr>
          <w:rFonts w:ascii="Times New Roman" w:hAnsi="Times New Roman"/>
          <w:noProof/>
          <w:lang w:val="en-GB"/>
        </w:rPr>
      </w:pPr>
      <w:r>
        <w:rPr>
          <w:rFonts w:ascii="Times New Roman" w:hAnsi="Times New Roman"/>
          <w:noProof/>
          <w:lang w:val="en-GB"/>
        </w:rPr>
        <w:t>Item III of thi</w:t>
      </w:r>
      <w:r w:rsidR="000E4382">
        <w:rPr>
          <w:rFonts w:ascii="Times New Roman" w:hAnsi="Times New Roman"/>
          <w:noProof/>
          <w:lang w:val="en-GB"/>
        </w:rPr>
        <w:t>s Decision, period of validity of the Decision, is defined pursuant to Article 92, paragraph 3 of the EPA.</w:t>
      </w:r>
    </w:p>
    <w:p w:rsidR="00CF407D" w:rsidRDefault="00CF407D" w:rsidP="00CF407D">
      <w:pPr>
        <w:spacing w:after="0"/>
        <w:jc w:val="both"/>
        <w:rPr>
          <w:rFonts w:ascii="Times New Roman" w:hAnsi="Times New Roman"/>
          <w:noProof/>
          <w:lang w:val="en-GB"/>
        </w:rPr>
      </w:pPr>
    </w:p>
    <w:p w:rsidR="00CF407D" w:rsidRDefault="00CF407D" w:rsidP="00CF407D">
      <w:pPr>
        <w:spacing w:after="0"/>
        <w:jc w:val="both"/>
        <w:rPr>
          <w:rFonts w:ascii="Times New Roman" w:hAnsi="Times New Roman"/>
          <w:noProof/>
          <w:lang w:val="en-GB"/>
        </w:rPr>
      </w:pPr>
      <w:r>
        <w:rPr>
          <w:rFonts w:ascii="Times New Roman" w:hAnsi="Times New Roman"/>
          <w:noProof/>
          <w:lang w:val="en-GB"/>
        </w:rPr>
        <w:t>Item IV</w:t>
      </w:r>
      <w:r>
        <w:rPr>
          <w:rFonts w:ascii="Times New Roman" w:hAnsi="Times New Roman"/>
          <w:noProof/>
          <w:lang w:val="en-GB"/>
        </w:rPr>
        <w:t xml:space="preserve"> of this Decision, </w:t>
      </w:r>
      <w:r>
        <w:rPr>
          <w:rFonts w:ascii="Times New Roman" w:hAnsi="Times New Roman"/>
          <w:noProof/>
          <w:lang w:val="en-GB"/>
        </w:rPr>
        <w:t>possibility to renew the</w:t>
      </w:r>
      <w:r>
        <w:rPr>
          <w:rFonts w:ascii="Times New Roman" w:hAnsi="Times New Roman"/>
          <w:noProof/>
          <w:lang w:val="en-GB"/>
        </w:rPr>
        <w:t xml:space="preserve"> validity of the Decision, is defined pur</w:t>
      </w:r>
      <w:r>
        <w:rPr>
          <w:rFonts w:ascii="Times New Roman" w:hAnsi="Times New Roman"/>
          <w:noProof/>
          <w:lang w:val="en-GB"/>
        </w:rPr>
        <w:t>suant to Article 92, paragraph 4</w:t>
      </w:r>
      <w:r>
        <w:rPr>
          <w:rFonts w:ascii="Times New Roman" w:hAnsi="Times New Roman"/>
          <w:noProof/>
          <w:lang w:val="en-GB"/>
        </w:rPr>
        <w:t xml:space="preserve"> of the EPA.</w:t>
      </w:r>
    </w:p>
    <w:p w:rsidR="00CF407D" w:rsidRDefault="00CF407D" w:rsidP="00CF407D">
      <w:pPr>
        <w:spacing w:after="0"/>
        <w:jc w:val="both"/>
        <w:rPr>
          <w:rFonts w:ascii="Times New Roman" w:hAnsi="Times New Roman"/>
          <w:noProof/>
          <w:lang w:val="en-GB"/>
        </w:rPr>
      </w:pPr>
    </w:p>
    <w:p w:rsidR="00CF407D" w:rsidRDefault="00CF407D" w:rsidP="00CF407D">
      <w:pPr>
        <w:spacing w:after="0"/>
        <w:jc w:val="both"/>
        <w:rPr>
          <w:rFonts w:ascii="Times New Roman" w:hAnsi="Times New Roman"/>
          <w:noProof/>
          <w:lang w:val="en-GB"/>
        </w:rPr>
      </w:pPr>
      <w:r>
        <w:rPr>
          <w:rFonts w:ascii="Times New Roman" w:hAnsi="Times New Roman"/>
          <w:noProof/>
          <w:lang w:val="en-GB"/>
        </w:rPr>
        <w:t xml:space="preserve">Item </w:t>
      </w:r>
      <w:r>
        <w:rPr>
          <w:rFonts w:ascii="Times New Roman" w:hAnsi="Times New Roman"/>
          <w:noProof/>
          <w:lang w:val="en-GB"/>
        </w:rPr>
        <w:t xml:space="preserve">V of this Decision, </w:t>
      </w:r>
      <w:r>
        <w:rPr>
          <w:rFonts w:ascii="Times New Roman" w:hAnsi="Times New Roman"/>
          <w:noProof/>
          <w:lang w:val="en-GB"/>
        </w:rPr>
        <w:t>concerning the obligation to publish the decision on the Ministry’s website</w:t>
      </w:r>
      <w:r>
        <w:rPr>
          <w:rFonts w:ascii="Times New Roman" w:hAnsi="Times New Roman"/>
          <w:noProof/>
          <w:lang w:val="en-GB"/>
        </w:rPr>
        <w:t>, is defined pur</w:t>
      </w:r>
      <w:r>
        <w:rPr>
          <w:rFonts w:ascii="Times New Roman" w:hAnsi="Times New Roman"/>
          <w:noProof/>
          <w:lang w:val="en-GB"/>
        </w:rPr>
        <w:t>suant to Article 91, paragraph 2</w:t>
      </w:r>
      <w:r>
        <w:rPr>
          <w:rFonts w:ascii="Times New Roman" w:hAnsi="Times New Roman"/>
          <w:noProof/>
          <w:lang w:val="en-GB"/>
        </w:rPr>
        <w:t xml:space="preserve"> of the EPA.</w:t>
      </w:r>
    </w:p>
    <w:p w:rsidR="00CF407D" w:rsidRDefault="00CF407D" w:rsidP="00CF407D">
      <w:pPr>
        <w:spacing w:after="0"/>
        <w:jc w:val="both"/>
        <w:rPr>
          <w:rFonts w:ascii="Times New Roman" w:hAnsi="Times New Roman"/>
          <w:noProof/>
          <w:lang w:val="en-GB"/>
        </w:rPr>
      </w:pPr>
    </w:p>
    <w:p w:rsidR="00CF407D" w:rsidRDefault="00CF407D" w:rsidP="00CF407D">
      <w:pPr>
        <w:spacing w:after="0"/>
        <w:jc w:val="both"/>
        <w:rPr>
          <w:rFonts w:ascii="Times New Roman" w:hAnsi="Times New Roman"/>
          <w:noProof/>
          <w:lang w:val="en-GB"/>
        </w:rPr>
      </w:pPr>
    </w:p>
    <w:p w:rsidR="00CF407D" w:rsidRPr="0076765C" w:rsidRDefault="00CF407D" w:rsidP="00CF407D">
      <w:pPr>
        <w:spacing w:after="0"/>
        <w:jc w:val="both"/>
        <w:rPr>
          <w:rFonts w:ascii="Times New Roman" w:hAnsi="Times New Roman"/>
          <w:b/>
          <w:noProof/>
          <w:lang w:val="en-GB"/>
        </w:rPr>
      </w:pPr>
      <w:r w:rsidRPr="0076765C">
        <w:rPr>
          <w:rFonts w:ascii="Times New Roman" w:hAnsi="Times New Roman"/>
          <w:b/>
          <w:noProof/>
          <w:lang w:val="en-GB"/>
        </w:rPr>
        <w:t>LEGAL REMEDY</w:t>
      </w:r>
    </w:p>
    <w:p w:rsidR="0076765C" w:rsidRDefault="0076765C" w:rsidP="0076765C">
      <w:pPr>
        <w:spacing w:after="0"/>
        <w:jc w:val="both"/>
        <w:rPr>
          <w:rFonts w:ascii="Times New Roman" w:hAnsi="Times New Roman"/>
          <w:noProof/>
          <w:lang w:val="en-GB"/>
        </w:rPr>
      </w:pPr>
      <w:r w:rsidRPr="0076765C">
        <w:rPr>
          <w:rFonts w:ascii="Times New Roman" w:hAnsi="Times New Roman"/>
          <w:noProof/>
          <w:lang w:val="en-GB"/>
        </w:rPr>
        <w:t>This decision is final in the administrative procedure and there may be no complaint against it</w:t>
      </w:r>
      <w:r>
        <w:rPr>
          <w:rFonts w:ascii="Times New Roman" w:hAnsi="Times New Roman"/>
          <w:noProof/>
          <w:lang w:val="en-GB"/>
        </w:rPr>
        <w:t>, but</w:t>
      </w:r>
      <w:r w:rsidRPr="0076765C">
        <w:rPr>
          <w:rFonts w:ascii="Times New Roman" w:hAnsi="Times New Roman"/>
          <w:noProof/>
          <w:lang w:val="en-GB"/>
        </w:rPr>
        <w:t xml:space="preserve"> an administrative dispute may be initiated</w:t>
      </w:r>
      <w:r>
        <w:rPr>
          <w:rFonts w:ascii="Times New Roman" w:hAnsi="Times New Roman"/>
          <w:noProof/>
          <w:lang w:val="en-GB"/>
        </w:rPr>
        <w:t xml:space="preserve">. </w:t>
      </w:r>
      <w:r w:rsidRPr="0076765C">
        <w:rPr>
          <w:rFonts w:ascii="Times New Roman" w:hAnsi="Times New Roman"/>
          <w:noProof/>
          <w:lang w:val="en-GB"/>
        </w:rPr>
        <w:t xml:space="preserve">The administrative dispute is initiated by filing a claim </w:t>
      </w:r>
      <w:r w:rsidR="00D24759">
        <w:rPr>
          <w:rFonts w:ascii="Times New Roman" w:hAnsi="Times New Roman"/>
          <w:noProof/>
          <w:lang w:val="en-GB"/>
        </w:rPr>
        <w:t>before the Administrative Court</w:t>
      </w:r>
      <w:r w:rsidR="00024EAC" w:rsidRPr="0076765C">
        <w:rPr>
          <w:rFonts w:ascii="Times New Roman" w:hAnsi="Times New Roman"/>
          <w:noProof/>
          <w:lang w:val="en-GB"/>
        </w:rPr>
        <w:t xml:space="preserve"> in </w:t>
      </w:r>
      <w:r w:rsidR="00D24759">
        <w:rPr>
          <w:rFonts w:ascii="Times New Roman" w:hAnsi="Times New Roman"/>
          <w:noProof/>
          <w:lang w:val="en-GB"/>
        </w:rPr>
        <w:t>Rijeka</w:t>
      </w:r>
      <w:r w:rsidR="001A7B83">
        <w:rPr>
          <w:rFonts w:ascii="Times New Roman" w:hAnsi="Times New Roman"/>
          <w:noProof/>
          <w:lang w:val="en-GB"/>
        </w:rPr>
        <w:t>, at the address of Korzo 13,</w:t>
      </w:r>
      <w:r w:rsidR="00024EAC" w:rsidRPr="0076765C">
        <w:rPr>
          <w:rFonts w:ascii="Times New Roman" w:hAnsi="Times New Roman"/>
          <w:noProof/>
          <w:lang w:val="en-GB"/>
        </w:rPr>
        <w:t xml:space="preserve"> </w:t>
      </w:r>
      <w:r w:rsidRPr="0076765C">
        <w:rPr>
          <w:rFonts w:ascii="Times New Roman" w:hAnsi="Times New Roman"/>
          <w:noProof/>
          <w:lang w:val="en-GB"/>
        </w:rPr>
        <w:t>within 30 days from the receipt of this decision</w:t>
      </w:r>
      <w:r w:rsidR="001A7B83">
        <w:rPr>
          <w:rFonts w:ascii="Times New Roman" w:hAnsi="Times New Roman"/>
          <w:noProof/>
          <w:lang w:val="en-GB"/>
        </w:rPr>
        <w:t xml:space="preserve">. The claim </w:t>
      </w:r>
      <w:r w:rsidRPr="0076765C">
        <w:rPr>
          <w:rFonts w:ascii="Times New Roman" w:hAnsi="Times New Roman"/>
          <w:noProof/>
          <w:lang w:val="en-GB"/>
        </w:rPr>
        <w:t xml:space="preserve">shall be submitted </w:t>
      </w:r>
      <w:r w:rsidR="00B13174">
        <w:rPr>
          <w:rFonts w:ascii="Times New Roman" w:hAnsi="Times New Roman"/>
          <w:noProof/>
          <w:lang w:val="en-GB"/>
        </w:rPr>
        <w:t>directly in writing, expressed verbally to the minutes</w:t>
      </w:r>
      <w:r w:rsidRPr="0076765C">
        <w:rPr>
          <w:rFonts w:ascii="Times New Roman" w:hAnsi="Times New Roman"/>
          <w:noProof/>
          <w:lang w:val="en-GB"/>
        </w:rPr>
        <w:t xml:space="preserve"> or </w:t>
      </w:r>
      <w:r w:rsidR="00B13174">
        <w:rPr>
          <w:rFonts w:ascii="Times New Roman" w:hAnsi="Times New Roman"/>
          <w:noProof/>
          <w:lang w:val="en-GB"/>
        </w:rPr>
        <w:t xml:space="preserve">sent </w:t>
      </w:r>
      <w:r w:rsidRPr="0076765C">
        <w:rPr>
          <w:rFonts w:ascii="Times New Roman" w:hAnsi="Times New Roman"/>
          <w:noProof/>
          <w:lang w:val="en-GB"/>
        </w:rPr>
        <w:t>by registered post</w:t>
      </w:r>
      <w:r w:rsidR="00B13174">
        <w:rPr>
          <w:rFonts w:ascii="Times New Roman" w:hAnsi="Times New Roman"/>
          <w:noProof/>
          <w:lang w:val="en-GB"/>
        </w:rPr>
        <w:t xml:space="preserve"> or </w:t>
      </w:r>
      <w:r w:rsidR="000804FD">
        <w:rPr>
          <w:rFonts w:ascii="Times New Roman" w:hAnsi="Times New Roman"/>
          <w:noProof/>
          <w:lang w:val="en-GB"/>
        </w:rPr>
        <w:t>e-mail</w:t>
      </w:r>
      <w:r w:rsidRPr="0076765C">
        <w:rPr>
          <w:rFonts w:ascii="Times New Roman" w:hAnsi="Times New Roman"/>
          <w:noProof/>
          <w:lang w:val="en-GB"/>
        </w:rPr>
        <w:t>.</w:t>
      </w:r>
    </w:p>
    <w:p w:rsidR="000804FD" w:rsidRPr="0076765C" w:rsidRDefault="000804FD" w:rsidP="0076765C">
      <w:pPr>
        <w:spacing w:after="0"/>
        <w:jc w:val="both"/>
        <w:rPr>
          <w:rFonts w:ascii="Times New Roman" w:hAnsi="Times New Roman"/>
          <w:noProof/>
          <w:lang w:val="en-GB"/>
        </w:rPr>
      </w:pPr>
    </w:p>
    <w:p w:rsidR="0076765C" w:rsidRPr="0076765C" w:rsidRDefault="00AD56B6" w:rsidP="0076765C">
      <w:pPr>
        <w:spacing w:after="0"/>
        <w:jc w:val="both"/>
        <w:rPr>
          <w:rFonts w:ascii="Times New Roman" w:hAnsi="Times New Roman"/>
          <w:noProof/>
          <w:lang w:val="en-GB"/>
        </w:rPr>
      </w:pPr>
      <w:r>
        <w:rPr>
          <w:rFonts w:ascii="Times New Roman" w:hAnsi="Times New Roman"/>
          <w:noProof/>
          <w:lang w:val="en-GB"/>
        </w:rPr>
        <w:t>A</w:t>
      </w:r>
      <w:r w:rsidR="0076765C" w:rsidRPr="0076765C">
        <w:rPr>
          <w:rFonts w:ascii="Times New Roman" w:hAnsi="Times New Roman"/>
          <w:noProof/>
          <w:lang w:val="en-GB"/>
        </w:rPr>
        <w:t>n administrative fee for</w:t>
      </w:r>
      <w:r>
        <w:rPr>
          <w:rFonts w:ascii="Times New Roman" w:hAnsi="Times New Roman"/>
          <w:noProof/>
          <w:lang w:val="en-GB"/>
        </w:rPr>
        <w:t xml:space="preserve"> the request and for</w:t>
      </w:r>
      <w:r w:rsidR="0076765C" w:rsidRPr="0076765C">
        <w:rPr>
          <w:rFonts w:ascii="Times New Roman" w:hAnsi="Times New Roman"/>
          <w:noProof/>
          <w:lang w:val="en-GB"/>
        </w:rPr>
        <w:t xml:space="preserve"> this decision </w:t>
      </w:r>
      <w:r w:rsidR="00C66A04" w:rsidRPr="00C66A04">
        <w:rPr>
          <w:rFonts w:ascii="Times New Roman" w:hAnsi="Times New Roman"/>
          <w:noProof/>
          <w:lang w:val="en-GB"/>
        </w:rPr>
        <w:t xml:space="preserve">in the form of government stamps </w:t>
      </w:r>
      <w:r w:rsidR="0076765C" w:rsidRPr="0076765C">
        <w:rPr>
          <w:rFonts w:ascii="Times New Roman" w:hAnsi="Times New Roman"/>
          <w:noProof/>
          <w:lang w:val="en-GB"/>
        </w:rPr>
        <w:t xml:space="preserve">in the amount of HRK </w:t>
      </w:r>
      <w:r>
        <w:rPr>
          <w:rFonts w:ascii="Times New Roman" w:hAnsi="Times New Roman"/>
          <w:noProof/>
          <w:lang w:val="en-GB"/>
        </w:rPr>
        <w:t>70</w:t>
      </w:r>
      <w:r w:rsidR="0076765C" w:rsidRPr="0076765C">
        <w:rPr>
          <w:rFonts w:ascii="Times New Roman" w:hAnsi="Times New Roman"/>
          <w:noProof/>
          <w:lang w:val="en-GB"/>
        </w:rPr>
        <w:t xml:space="preserve">.00 has been paid </w:t>
      </w:r>
      <w:r w:rsidR="00C66A04" w:rsidRPr="00C66A04">
        <w:rPr>
          <w:rFonts w:ascii="Times New Roman" w:hAnsi="Times New Roman"/>
          <w:noProof/>
          <w:lang w:val="en-GB"/>
        </w:rPr>
        <w:t>according to Tariff C</w:t>
      </w:r>
      <w:r w:rsidR="00A80FF1">
        <w:rPr>
          <w:rFonts w:ascii="Times New Roman" w:hAnsi="Times New Roman"/>
          <w:noProof/>
          <w:lang w:val="en-GB"/>
        </w:rPr>
        <w:t>lasses 1 and 2</w:t>
      </w:r>
      <w:r w:rsidR="00C66A04" w:rsidRPr="00C66A04">
        <w:rPr>
          <w:rFonts w:ascii="Times New Roman" w:hAnsi="Times New Roman"/>
          <w:noProof/>
          <w:lang w:val="en-GB"/>
        </w:rPr>
        <w:t xml:space="preserve"> specified in the Administrative Fees Act (OG</w:t>
      </w:r>
      <w:r w:rsidR="00C66A04">
        <w:rPr>
          <w:rFonts w:ascii="Times New Roman" w:hAnsi="Times New Roman"/>
          <w:noProof/>
          <w:lang w:val="en-GB"/>
        </w:rPr>
        <w:t xml:space="preserve"> 8/96, 77/96, 131/97, 68/98, 66/99, 145/99, 116/00, 163/03, 17/04, 110/04, 141/04, 150/05, 153/05, 129/06, 117/07, 25/08, 60/08, 20/10, 69/10, 126/11, 112/12, 19/13, 80/13, 40/14, 69/14, 87/14, 94/14</w:t>
      </w:r>
      <w:r w:rsidR="00C66A04" w:rsidRPr="00C66A04">
        <w:rPr>
          <w:rFonts w:ascii="Times New Roman" w:hAnsi="Times New Roman"/>
          <w:noProof/>
          <w:lang w:val="en-GB"/>
        </w:rPr>
        <w:t>).</w:t>
      </w:r>
      <w:r w:rsidR="00C66A04">
        <w:rPr>
          <w:rFonts w:ascii="Times New Roman" w:hAnsi="Times New Roman"/>
          <w:noProof/>
          <w:lang w:val="en-GB"/>
        </w:rPr>
        <w:t xml:space="preserve"> </w:t>
      </w:r>
    </w:p>
    <w:p w:rsidR="0076765C" w:rsidRPr="0076765C" w:rsidRDefault="0076765C" w:rsidP="0076765C">
      <w:pPr>
        <w:spacing w:after="0"/>
        <w:jc w:val="both"/>
        <w:rPr>
          <w:rFonts w:ascii="Times New Roman" w:hAnsi="Times New Roman"/>
          <w:lang w:val="en-GB"/>
        </w:rPr>
      </w:pPr>
    </w:p>
    <w:p w:rsidR="0076765C" w:rsidRPr="0076765C" w:rsidRDefault="0076765C" w:rsidP="0076765C">
      <w:pPr>
        <w:spacing w:after="0"/>
        <w:jc w:val="both"/>
        <w:rPr>
          <w:rFonts w:ascii="Times New Roman" w:hAnsi="Times New Roman"/>
          <w:lang w:val="en-GB"/>
        </w:rPr>
      </w:pPr>
      <w:r w:rsidRPr="0076765C">
        <w:rPr>
          <w:rFonts w:ascii="Times New Roman" w:hAnsi="Times New Roman"/>
          <w:lang w:val="en-GB"/>
        </w:rPr>
        <w:tab/>
      </w:r>
      <w:r w:rsidRPr="0076765C">
        <w:rPr>
          <w:rFonts w:ascii="Times New Roman" w:hAnsi="Times New Roman"/>
          <w:lang w:val="en-GB"/>
        </w:rPr>
        <w:tab/>
      </w:r>
      <w:r w:rsidRPr="0076765C">
        <w:rPr>
          <w:rFonts w:ascii="Times New Roman" w:hAnsi="Times New Roman"/>
          <w:lang w:val="en-GB"/>
        </w:rPr>
        <w:tab/>
      </w:r>
      <w:r w:rsidRPr="0076765C">
        <w:rPr>
          <w:rFonts w:ascii="Times New Roman" w:hAnsi="Times New Roman"/>
          <w:lang w:val="en-GB"/>
        </w:rPr>
        <w:tab/>
      </w:r>
      <w:r w:rsidRPr="0076765C">
        <w:rPr>
          <w:rFonts w:ascii="Times New Roman" w:hAnsi="Times New Roman"/>
          <w:lang w:val="en-GB"/>
        </w:rPr>
        <w:tab/>
      </w:r>
      <w:r w:rsidRPr="0076765C">
        <w:rPr>
          <w:rFonts w:ascii="Times New Roman" w:hAnsi="Times New Roman"/>
          <w:lang w:val="en-GB"/>
        </w:rPr>
        <w:tab/>
      </w:r>
      <w:r w:rsidRPr="0076765C">
        <w:rPr>
          <w:rFonts w:ascii="Times New Roman" w:hAnsi="Times New Roman"/>
          <w:lang w:val="en-GB"/>
        </w:rPr>
        <w:tab/>
      </w:r>
      <w:r w:rsidRPr="0076765C">
        <w:rPr>
          <w:rFonts w:ascii="Times New Roman" w:hAnsi="Times New Roman"/>
          <w:lang w:val="en-GB"/>
        </w:rPr>
        <w:tab/>
        <w:t xml:space="preserve"> </w:t>
      </w:r>
      <w:r>
        <w:rPr>
          <w:rFonts w:ascii="Times New Roman" w:hAnsi="Times New Roman"/>
          <w:lang w:val="en-GB"/>
        </w:rPr>
        <w:t xml:space="preserve">  DEPARTMENT </w:t>
      </w:r>
      <w:r w:rsidRPr="0076765C">
        <w:rPr>
          <w:rFonts w:ascii="Times New Roman" w:hAnsi="Times New Roman"/>
          <w:lang w:val="en-GB"/>
        </w:rPr>
        <w:t>HEAD</w:t>
      </w:r>
    </w:p>
    <w:p w:rsidR="0076765C" w:rsidRPr="0076765C" w:rsidRDefault="0076765C" w:rsidP="0076765C">
      <w:pPr>
        <w:spacing w:after="0"/>
        <w:jc w:val="both"/>
        <w:rPr>
          <w:rFonts w:ascii="Times New Roman" w:hAnsi="Times New Roman"/>
          <w:noProof/>
          <w:lang w:val="en-G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sidRPr="0076765C">
        <w:rPr>
          <w:rFonts w:ascii="Times New Roman" w:hAnsi="Times New Roman"/>
          <w:noProof/>
          <w:lang w:val="en-GB"/>
        </w:rPr>
        <w:tab/>
      </w:r>
      <w:r w:rsidRPr="0076765C">
        <w:rPr>
          <w:rFonts w:ascii="Times New Roman" w:hAnsi="Times New Roman"/>
          <w:noProof/>
          <w:lang w:val="en-GB"/>
        </w:rPr>
        <w:tab/>
      </w:r>
      <w:r w:rsidRPr="0076765C">
        <w:rPr>
          <w:rFonts w:ascii="Times New Roman" w:hAnsi="Times New Roman"/>
          <w:noProof/>
          <w:lang w:val="en-GB"/>
        </w:rPr>
        <w:tab/>
      </w:r>
      <w:r w:rsidRPr="0076765C">
        <w:rPr>
          <w:rFonts w:ascii="Times New Roman" w:hAnsi="Times New Roman"/>
          <w:noProof/>
          <w:lang w:val="en-GB"/>
        </w:rPr>
        <w:tab/>
      </w:r>
      <w:r w:rsidRPr="0076765C">
        <w:rPr>
          <w:rFonts w:ascii="Times New Roman" w:hAnsi="Times New Roman"/>
          <w:noProof/>
          <w:lang w:val="en-GB"/>
        </w:rPr>
        <w:tab/>
      </w:r>
      <w:r>
        <w:rPr>
          <w:rFonts w:ascii="Times New Roman" w:hAnsi="Times New Roman"/>
          <w:noProof/>
          <w:lang w:val="en-GB"/>
        </w:rPr>
        <w:t xml:space="preserve">         Anamarija Matak</w:t>
      </w:r>
    </w:p>
    <w:p w:rsidR="0076765C" w:rsidRDefault="0076765C" w:rsidP="0076765C">
      <w:pPr>
        <w:spacing w:after="0"/>
        <w:jc w:val="both"/>
        <w:rPr>
          <w:rFonts w:ascii="Times New Roman" w:hAnsi="Times New Roman"/>
          <w:noProof/>
          <w:lang w:val="en-GB"/>
        </w:rPr>
      </w:pPr>
    </w:p>
    <w:p w:rsidR="00A80FF1" w:rsidRPr="0076765C" w:rsidRDefault="00A80FF1" w:rsidP="0076765C">
      <w:pPr>
        <w:spacing w:after="0"/>
        <w:jc w:val="both"/>
        <w:rPr>
          <w:rFonts w:ascii="Times New Roman" w:hAnsi="Times New Roman"/>
          <w:noProof/>
          <w:lang w:val="en-GB"/>
        </w:rPr>
      </w:pPr>
    </w:p>
    <w:p w:rsidR="0076765C" w:rsidRPr="0076765C" w:rsidRDefault="0076765C" w:rsidP="0076765C">
      <w:pPr>
        <w:spacing w:after="0"/>
        <w:jc w:val="both"/>
        <w:rPr>
          <w:rFonts w:ascii="Times New Roman" w:hAnsi="Times New Roman"/>
          <w:noProof/>
          <w:lang w:val="en-GB"/>
        </w:rPr>
      </w:pPr>
      <w:r w:rsidRPr="0076765C">
        <w:rPr>
          <w:rFonts w:ascii="Times New Roman" w:hAnsi="Times New Roman"/>
          <w:noProof/>
          <w:lang w:val="en-GB"/>
        </w:rPr>
        <w:t>To be delivered to:</w:t>
      </w:r>
    </w:p>
    <w:p w:rsidR="0076765C" w:rsidRPr="0076765C" w:rsidRDefault="0076765C" w:rsidP="0076765C">
      <w:pPr>
        <w:pStyle w:val="ListParagraph"/>
        <w:numPr>
          <w:ilvl w:val="0"/>
          <w:numId w:val="2"/>
        </w:numPr>
        <w:spacing w:after="0"/>
        <w:jc w:val="both"/>
        <w:rPr>
          <w:rFonts w:ascii="Times New Roman" w:hAnsi="Times New Roman"/>
          <w:noProof/>
          <w:lang w:val="en-GB"/>
        </w:rPr>
      </w:pPr>
      <w:r w:rsidRPr="0076765C">
        <w:rPr>
          <w:rFonts w:ascii="Times New Roman" w:hAnsi="Times New Roman"/>
          <w:noProof/>
          <w:lang w:val="en-GB"/>
        </w:rPr>
        <w:t>Hrvatske vode, Z</w:t>
      </w:r>
      <w:r w:rsidR="00C66A04">
        <w:rPr>
          <w:rFonts w:ascii="Times New Roman" w:hAnsi="Times New Roman"/>
          <w:noProof/>
          <w:lang w:val="en-GB"/>
        </w:rPr>
        <w:t>ag</w:t>
      </w:r>
      <w:r w:rsidR="00A80FF1">
        <w:rPr>
          <w:rFonts w:ascii="Times New Roman" w:hAnsi="Times New Roman"/>
          <w:noProof/>
          <w:lang w:val="en-GB"/>
        </w:rPr>
        <w:t>reb, Ulica grada Vukovara 220 (R</w:t>
      </w:r>
      <w:r w:rsidR="00C66A04">
        <w:rPr>
          <w:rFonts w:ascii="Times New Roman" w:hAnsi="Times New Roman"/>
          <w:noProof/>
          <w:lang w:val="en-GB"/>
        </w:rPr>
        <w:t>egistered letter R! with confirmation of delivery)</w:t>
      </w:r>
      <w:r w:rsidRPr="0076765C">
        <w:rPr>
          <w:rFonts w:ascii="Times New Roman" w:hAnsi="Times New Roman"/>
          <w:noProof/>
          <w:lang w:val="en-GB"/>
        </w:rPr>
        <w:tab/>
      </w:r>
      <w:r w:rsidRPr="0076765C">
        <w:rPr>
          <w:rFonts w:ascii="Times New Roman" w:hAnsi="Times New Roman"/>
          <w:noProof/>
          <w:lang w:val="en-GB"/>
        </w:rPr>
        <w:tab/>
      </w:r>
    </w:p>
    <w:p w:rsidR="0076765C" w:rsidRDefault="0076765C" w:rsidP="0076765C">
      <w:pPr>
        <w:spacing w:after="0"/>
        <w:jc w:val="both"/>
        <w:rPr>
          <w:rFonts w:ascii="Times New Roman" w:hAnsi="Times New Roman"/>
          <w:noProof/>
          <w:lang w:val="en-GB"/>
        </w:rPr>
      </w:pPr>
    </w:p>
    <w:p w:rsidR="0076765C" w:rsidRPr="0076765C" w:rsidRDefault="00C66A04" w:rsidP="0076765C">
      <w:pPr>
        <w:spacing w:after="0"/>
        <w:jc w:val="both"/>
        <w:rPr>
          <w:rFonts w:ascii="Times New Roman" w:hAnsi="Times New Roman"/>
          <w:noProof/>
          <w:lang w:val="en-GB"/>
        </w:rPr>
      </w:pPr>
      <w:r>
        <w:rPr>
          <w:rFonts w:ascii="Times New Roman" w:hAnsi="Times New Roman"/>
          <w:noProof/>
          <w:lang w:val="en-GB"/>
        </w:rPr>
        <w:t>c</w:t>
      </w:r>
      <w:r w:rsidR="0076765C" w:rsidRPr="0076765C">
        <w:rPr>
          <w:rFonts w:ascii="Times New Roman" w:hAnsi="Times New Roman"/>
          <w:noProof/>
          <w:lang w:val="en-GB"/>
        </w:rPr>
        <w:t>c:</w:t>
      </w:r>
    </w:p>
    <w:p w:rsidR="00CF407D" w:rsidRPr="00C66A04" w:rsidRDefault="00C66A04" w:rsidP="0076765C">
      <w:pPr>
        <w:pStyle w:val="ListParagraph"/>
        <w:numPr>
          <w:ilvl w:val="0"/>
          <w:numId w:val="3"/>
        </w:numPr>
        <w:spacing w:after="0"/>
        <w:jc w:val="both"/>
        <w:rPr>
          <w:rFonts w:ascii="Times New Roman" w:hAnsi="Times New Roman"/>
          <w:noProof/>
          <w:lang w:val="en-GB"/>
        </w:rPr>
      </w:pPr>
      <w:r>
        <w:rPr>
          <w:rFonts w:ascii="Times New Roman" w:hAnsi="Times New Roman"/>
          <w:noProof/>
          <w:lang w:val="en-GB"/>
        </w:rPr>
        <w:t xml:space="preserve">Karlovac County, </w:t>
      </w:r>
      <w:r w:rsidRPr="00C66A04">
        <w:rPr>
          <w:rFonts w:ascii="Times New Roman" w:hAnsi="Times New Roman"/>
          <w:noProof/>
          <w:lang w:val="en-GB"/>
        </w:rPr>
        <w:t>Administrative Department for Spatial Planning, Construction and Environmental Protection</w:t>
      </w:r>
      <w:r>
        <w:rPr>
          <w:rFonts w:ascii="Times New Roman" w:hAnsi="Times New Roman"/>
          <w:noProof/>
          <w:lang w:val="en-GB"/>
        </w:rPr>
        <w:t>, A. Vraniczanya 2, Karlovac</w:t>
      </w:r>
      <w:r w:rsidR="0076765C" w:rsidRPr="00C66A04">
        <w:rPr>
          <w:rFonts w:ascii="Times New Roman" w:hAnsi="Times New Roman"/>
          <w:noProof/>
          <w:lang w:val="en-GB"/>
        </w:rPr>
        <w:tab/>
      </w:r>
      <w:r w:rsidR="0076765C" w:rsidRPr="00C66A04">
        <w:rPr>
          <w:rFonts w:ascii="Times New Roman" w:hAnsi="Times New Roman"/>
          <w:noProof/>
          <w:lang w:val="en-GB"/>
        </w:rPr>
        <w:tab/>
      </w:r>
      <w:r w:rsidR="0076765C" w:rsidRPr="00C66A04">
        <w:rPr>
          <w:rFonts w:ascii="Times New Roman" w:hAnsi="Times New Roman"/>
          <w:noProof/>
          <w:lang w:val="en-GB"/>
        </w:rPr>
        <w:tab/>
      </w:r>
    </w:p>
    <w:p w:rsidR="00CF407D" w:rsidRPr="0076765C" w:rsidRDefault="00CF407D" w:rsidP="00CF407D">
      <w:pPr>
        <w:spacing w:after="0"/>
        <w:jc w:val="both"/>
        <w:rPr>
          <w:rFonts w:ascii="Times New Roman" w:hAnsi="Times New Roman"/>
          <w:noProof/>
          <w:lang w:val="en-GB"/>
        </w:rPr>
      </w:pPr>
    </w:p>
    <w:p w:rsidR="000E4382" w:rsidRPr="0076765C" w:rsidRDefault="000E4382" w:rsidP="00921A29">
      <w:pPr>
        <w:spacing w:after="0"/>
        <w:jc w:val="both"/>
        <w:rPr>
          <w:rFonts w:ascii="Times New Roman" w:hAnsi="Times New Roman"/>
          <w:noProof/>
          <w:lang w:val="en-GB"/>
        </w:rPr>
      </w:pPr>
    </w:p>
    <w:p w:rsidR="00CD0994" w:rsidRDefault="00CD0994" w:rsidP="00BE42A2"/>
    <w:sectPr w:rsidR="00CD09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9F" w:rsidRDefault="0046529F" w:rsidP="005651AA">
      <w:pPr>
        <w:spacing w:after="0" w:line="240" w:lineRule="auto"/>
      </w:pPr>
      <w:r>
        <w:separator/>
      </w:r>
    </w:p>
  </w:endnote>
  <w:endnote w:type="continuationSeparator" w:id="0">
    <w:p w:rsidR="0046529F" w:rsidRDefault="0046529F" w:rsidP="0056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128690"/>
      <w:docPartObj>
        <w:docPartGallery w:val="Page Numbers (Bottom of Page)"/>
        <w:docPartUnique/>
      </w:docPartObj>
    </w:sdtPr>
    <w:sdtEndPr/>
    <w:sdtContent>
      <w:sdt>
        <w:sdtPr>
          <w:id w:val="1728636285"/>
          <w:docPartObj>
            <w:docPartGallery w:val="Page Numbers (Top of Page)"/>
            <w:docPartUnique/>
          </w:docPartObj>
        </w:sdtPr>
        <w:sdtEndPr/>
        <w:sdtContent>
          <w:p w:rsidR="005651AA" w:rsidRDefault="005651AA">
            <w:pPr>
              <w:pStyle w:val="Footer"/>
              <w:jc w:val="center"/>
            </w:pPr>
            <w:r w:rsidRPr="005651AA">
              <w:rPr>
                <w:rFonts w:ascii="Times New Roman" w:hAnsi="Times New Roman"/>
                <w:sz w:val="20"/>
                <w:szCs w:val="20"/>
                <w:lang w:val="en-GB"/>
              </w:rPr>
              <w:t xml:space="preserve">Page </w:t>
            </w:r>
            <w:r w:rsidRPr="005651AA">
              <w:rPr>
                <w:rFonts w:ascii="Times New Roman" w:hAnsi="Times New Roman"/>
                <w:bCs/>
                <w:sz w:val="20"/>
                <w:szCs w:val="20"/>
                <w:lang w:val="en-GB"/>
              </w:rPr>
              <w:fldChar w:fldCharType="begin"/>
            </w:r>
            <w:r w:rsidRPr="005651AA">
              <w:rPr>
                <w:rFonts w:ascii="Times New Roman" w:hAnsi="Times New Roman"/>
                <w:bCs/>
                <w:sz w:val="20"/>
                <w:szCs w:val="20"/>
                <w:lang w:val="en-GB"/>
              </w:rPr>
              <w:instrText xml:space="preserve"> PAGE </w:instrText>
            </w:r>
            <w:r w:rsidRPr="005651AA">
              <w:rPr>
                <w:rFonts w:ascii="Times New Roman" w:hAnsi="Times New Roman"/>
                <w:bCs/>
                <w:sz w:val="20"/>
                <w:szCs w:val="20"/>
                <w:lang w:val="en-GB"/>
              </w:rPr>
              <w:fldChar w:fldCharType="separate"/>
            </w:r>
            <w:r w:rsidR="00A86C8B">
              <w:rPr>
                <w:rFonts w:ascii="Times New Roman" w:hAnsi="Times New Roman"/>
                <w:bCs/>
                <w:noProof/>
                <w:sz w:val="20"/>
                <w:szCs w:val="20"/>
                <w:lang w:val="en-GB"/>
              </w:rPr>
              <w:t>4</w:t>
            </w:r>
            <w:r w:rsidRPr="005651AA">
              <w:rPr>
                <w:rFonts w:ascii="Times New Roman" w:hAnsi="Times New Roman"/>
                <w:bCs/>
                <w:sz w:val="20"/>
                <w:szCs w:val="20"/>
                <w:lang w:val="en-GB"/>
              </w:rPr>
              <w:fldChar w:fldCharType="end"/>
            </w:r>
            <w:r w:rsidRPr="005651AA">
              <w:rPr>
                <w:rFonts w:ascii="Times New Roman" w:hAnsi="Times New Roman"/>
                <w:sz w:val="20"/>
                <w:szCs w:val="20"/>
                <w:lang w:val="en-GB"/>
              </w:rPr>
              <w:t xml:space="preserve"> of </w:t>
            </w:r>
            <w:r w:rsidRPr="005651AA">
              <w:rPr>
                <w:rFonts w:ascii="Times New Roman" w:hAnsi="Times New Roman"/>
                <w:bCs/>
                <w:sz w:val="20"/>
                <w:szCs w:val="20"/>
                <w:lang w:val="en-GB"/>
              </w:rPr>
              <w:fldChar w:fldCharType="begin"/>
            </w:r>
            <w:r w:rsidRPr="005651AA">
              <w:rPr>
                <w:rFonts w:ascii="Times New Roman" w:hAnsi="Times New Roman"/>
                <w:bCs/>
                <w:sz w:val="20"/>
                <w:szCs w:val="20"/>
                <w:lang w:val="en-GB"/>
              </w:rPr>
              <w:instrText xml:space="preserve"> NUMPAGES  </w:instrText>
            </w:r>
            <w:r w:rsidRPr="005651AA">
              <w:rPr>
                <w:rFonts w:ascii="Times New Roman" w:hAnsi="Times New Roman"/>
                <w:bCs/>
                <w:sz w:val="20"/>
                <w:szCs w:val="20"/>
                <w:lang w:val="en-GB"/>
              </w:rPr>
              <w:fldChar w:fldCharType="separate"/>
            </w:r>
            <w:r w:rsidR="00A86C8B">
              <w:rPr>
                <w:rFonts w:ascii="Times New Roman" w:hAnsi="Times New Roman"/>
                <w:bCs/>
                <w:noProof/>
                <w:sz w:val="20"/>
                <w:szCs w:val="20"/>
                <w:lang w:val="en-GB"/>
              </w:rPr>
              <w:t>5</w:t>
            </w:r>
            <w:r w:rsidRPr="005651AA">
              <w:rPr>
                <w:rFonts w:ascii="Times New Roman" w:hAnsi="Times New Roman"/>
                <w:bCs/>
                <w:sz w:val="20"/>
                <w:szCs w:val="20"/>
                <w:lang w:val="en-GB"/>
              </w:rPr>
              <w:fldChar w:fldCharType="end"/>
            </w:r>
          </w:p>
        </w:sdtContent>
      </w:sdt>
    </w:sdtContent>
  </w:sdt>
  <w:p w:rsidR="005651AA" w:rsidRDefault="00565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9F" w:rsidRDefault="0046529F" w:rsidP="005651AA">
      <w:pPr>
        <w:spacing w:after="0" w:line="240" w:lineRule="auto"/>
      </w:pPr>
      <w:r>
        <w:separator/>
      </w:r>
    </w:p>
  </w:footnote>
  <w:footnote w:type="continuationSeparator" w:id="0">
    <w:p w:rsidR="0046529F" w:rsidRDefault="0046529F" w:rsidP="00565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D81"/>
    <w:multiLevelType w:val="hybridMultilevel"/>
    <w:tmpl w:val="4938490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377F3816"/>
    <w:multiLevelType w:val="hybridMultilevel"/>
    <w:tmpl w:val="B1D48950"/>
    <w:lvl w:ilvl="0" w:tplc="D5361166">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3F13502"/>
    <w:multiLevelType w:val="hybridMultilevel"/>
    <w:tmpl w:val="4938490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8D"/>
    <w:rsid w:val="00002932"/>
    <w:rsid w:val="00024EAC"/>
    <w:rsid w:val="00034580"/>
    <w:rsid w:val="00037C8D"/>
    <w:rsid w:val="00060359"/>
    <w:rsid w:val="0006049F"/>
    <w:rsid w:val="000804FD"/>
    <w:rsid w:val="00094890"/>
    <w:rsid w:val="000B778C"/>
    <w:rsid w:val="000E4382"/>
    <w:rsid w:val="000F2922"/>
    <w:rsid w:val="000F5BA5"/>
    <w:rsid w:val="00102A6A"/>
    <w:rsid w:val="00106C80"/>
    <w:rsid w:val="00120F85"/>
    <w:rsid w:val="00176ABE"/>
    <w:rsid w:val="001A05B3"/>
    <w:rsid w:val="001A7B83"/>
    <w:rsid w:val="001B573D"/>
    <w:rsid w:val="001B60A8"/>
    <w:rsid w:val="001D50A0"/>
    <w:rsid w:val="001F17CE"/>
    <w:rsid w:val="00211F7C"/>
    <w:rsid w:val="00214F02"/>
    <w:rsid w:val="00231739"/>
    <w:rsid w:val="002626FD"/>
    <w:rsid w:val="00267CDE"/>
    <w:rsid w:val="00276E79"/>
    <w:rsid w:val="002B4C3F"/>
    <w:rsid w:val="002D10E1"/>
    <w:rsid w:val="002E34DD"/>
    <w:rsid w:val="00302ADB"/>
    <w:rsid w:val="00313C54"/>
    <w:rsid w:val="00320A05"/>
    <w:rsid w:val="0032190B"/>
    <w:rsid w:val="00384604"/>
    <w:rsid w:val="0039621C"/>
    <w:rsid w:val="003A1C9A"/>
    <w:rsid w:val="003A3159"/>
    <w:rsid w:val="003D1FB0"/>
    <w:rsid w:val="003D5651"/>
    <w:rsid w:val="003E163B"/>
    <w:rsid w:val="003E3847"/>
    <w:rsid w:val="003F5727"/>
    <w:rsid w:val="004061FA"/>
    <w:rsid w:val="0041438C"/>
    <w:rsid w:val="004162EF"/>
    <w:rsid w:val="00422698"/>
    <w:rsid w:val="0046529F"/>
    <w:rsid w:val="0049542A"/>
    <w:rsid w:val="004A53C9"/>
    <w:rsid w:val="004C204E"/>
    <w:rsid w:val="004E1DD1"/>
    <w:rsid w:val="004F1494"/>
    <w:rsid w:val="00502382"/>
    <w:rsid w:val="005106EC"/>
    <w:rsid w:val="00550141"/>
    <w:rsid w:val="005538EE"/>
    <w:rsid w:val="00564E9A"/>
    <w:rsid w:val="005651AA"/>
    <w:rsid w:val="005674E8"/>
    <w:rsid w:val="005A096B"/>
    <w:rsid w:val="005A4CA3"/>
    <w:rsid w:val="005C3092"/>
    <w:rsid w:val="006125A1"/>
    <w:rsid w:val="00623598"/>
    <w:rsid w:val="006353F3"/>
    <w:rsid w:val="006448B5"/>
    <w:rsid w:val="00654F29"/>
    <w:rsid w:val="006748B0"/>
    <w:rsid w:val="00684F96"/>
    <w:rsid w:val="006B2E73"/>
    <w:rsid w:val="007008E8"/>
    <w:rsid w:val="0076765C"/>
    <w:rsid w:val="00774C55"/>
    <w:rsid w:val="00777890"/>
    <w:rsid w:val="007A3A48"/>
    <w:rsid w:val="007B20A0"/>
    <w:rsid w:val="007E3A93"/>
    <w:rsid w:val="008105DD"/>
    <w:rsid w:val="00840D70"/>
    <w:rsid w:val="0084374D"/>
    <w:rsid w:val="0086057C"/>
    <w:rsid w:val="008814C4"/>
    <w:rsid w:val="008B25FF"/>
    <w:rsid w:val="008E2904"/>
    <w:rsid w:val="009001EF"/>
    <w:rsid w:val="00906746"/>
    <w:rsid w:val="00921A29"/>
    <w:rsid w:val="00924E02"/>
    <w:rsid w:val="00936659"/>
    <w:rsid w:val="0094374A"/>
    <w:rsid w:val="009652FC"/>
    <w:rsid w:val="009937EE"/>
    <w:rsid w:val="009B1CC2"/>
    <w:rsid w:val="009B790F"/>
    <w:rsid w:val="009E23B5"/>
    <w:rsid w:val="009F3D9F"/>
    <w:rsid w:val="00A251D3"/>
    <w:rsid w:val="00A2742B"/>
    <w:rsid w:val="00A367F5"/>
    <w:rsid w:val="00A400B9"/>
    <w:rsid w:val="00A55DBB"/>
    <w:rsid w:val="00A80FF1"/>
    <w:rsid w:val="00A86C8B"/>
    <w:rsid w:val="00AA3DF5"/>
    <w:rsid w:val="00AA60C8"/>
    <w:rsid w:val="00AA64AD"/>
    <w:rsid w:val="00AD56B6"/>
    <w:rsid w:val="00AE3D31"/>
    <w:rsid w:val="00B05796"/>
    <w:rsid w:val="00B07DC1"/>
    <w:rsid w:val="00B13174"/>
    <w:rsid w:val="00B13EC7"/>
    <w:rsid w:val="00B2136E"/>
    <w:rsid w:val="00B367D1"/>
    <w:rsid w:val="00B40F7E"/>
    <w:rsid w:val="00B71511"/>
    <w:rsid w:val="00B843AD"/>
    <w:rsid w:val="00B95850"/>
    <w:rsid w:val="00BA3BFE"/>
    <w:rsid w:val="00BA3D62"/>
    <w:rsid w:val="00BB0B8E"/>
    <w:rsid w:val="00BB3D05"/>
    <w:rsid w:val="00BD0E0C"/>
    <w:rsid w:val="00BD33A6"/>
    <w:rsid w:val="00BE42A2"/>
    <w:rsid w:val="00BE79B0"/>
    <w:rsid w:val="00C11F78"/>
    <w:rsid w:val="00C35097"/>
    <w:rsid w:val="00C36CDE"/>
    <w:rsid w:val="00C54CC3"/>
    <w:rsid w:val="00C60C48"/>
    <w:rsid w:val="00C66A04"/>
    <w:rsid w:val="00C92F1D"/>
    <w:rsid w:val="00CA3FF4"/>
    <w:rsid w:val="00CA7578"/>
    <w:rsid w:val="00CD0994"/>
    <w:rsid w:val="00CD2ED8"/>
    <w:rsid w:val="00CD56F4"/>
    <w:rsid w:val="00CD5701"/>
    <w:rsid w:val="00CE2414"/>
    <w:rsid w:val="00CE2EEE"/>
    <w:rsid w:val="00CE4519"/>
    <w:rsid w:val="00CE7654"/>
    <w:rsid w:val="00CF407D"/>
    <w:rsid w:val="00D16749"/>
    <w:rsid w:val="00D23888"/>
    <w:rsid w:val="00D24759"/>
    <w:rsid w:val="00D37F45"/>
    <w:rsid w:val="00D61B1D"/>
    <w:rsid w:val="00D840BC"/>
    <w:rsid w:val="00DC1BBC"/>
    <w:rsid w:val="00DE71F3"/>
    <w:rsid w:val="00E242FA"/>
    <w:rsid w:val="00E54358"/>
    <w:rsid w:val="00E76A3C"/>
    <w:rsid w:val="00E94C49"/>
    <w:rsid w:val="00ED777A"/>
    <w:rsid w:val="00EE346A"/>
    <w:rsid w:val="00EF1755"/>
    <w:rsid w:val="00F112C9"/>
    <w:rsid w:val="00F136EA"/>
    <w:rsid w:val="00F1430F"/>
    <w:rsid w:val="00F20316"/>
    <w:rsid w:val="00F55DFD"/>
    <w:rsid w:val="00F56DA9"/>
    <w:rsid w:val="00FC38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649A9"/>
  <w15:chartTrackingRefBased/>
  <w15:docId w15:val="{7BC48351-4153-47BA-BDBE-F2F78D9E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C8D"/>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4DD"/>
    <w:pPr>
      <w:ind w:left="720"/>
      <w:contextualSpacing/>
    </w:pPr>
  </w:style>
  <w:style w:type="paragraph" w:styleId="Header">
    <w:name w:val="header"/>
    <w:basedOn w:val="Normal"/>
    <w:link w:val="HeaderChar"/>
    <w:uiPriority w:val="99"/>
    <w:unhideWhenUsed/>
    <w:rsid w:val="005651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51AA"/>
    <w:rPr>
      <w:rFonts w:ascii="Calibri" w:eastAsia="Calibri" w:hAnsi="Calibri" w:cs="Times New Roman"/>
    </w:rPr>
  </w:style>
  <w:style w:type="paragraph" w:styleId="Footer">
    <w:name w:val="footer"/>
    <w:basedOn w:val="Normal"/>
    <w:link w:val="FooterChar"/>
    <w:uiPriority w:val="99"/>
    <w:unhideWhenUsed/>
    <w:rsid w:val="005651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51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C6E26-4105-4F70-9077-1FE146D0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5</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Hrvatske Vode</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Jauk</dc:creator>
  <cp:keywords/>
  <dc:description/>
  <cp:lastModifiedBy>Tatjana Jauk</cp:lastModifiedBy>
  <cp:revision>156</cp:revision>
  <dcterms:created xsi:type="dcterms:W3CDTF">2017-01-18T11:58:00Z</dcterms:created>
  <dcterms:modified xsi:type="dcterms:W3CDTF">2017-01-19T11:59:00Z</dcterms:modified>
</cp:coreProperties>
</file>