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5C7" w:rsidRPr="00CB4E85" w:rsidRDefault="003365C7" w:rsidP="003365C7">
      <w:pPr>
        <w:spacing w:after="0"/>
        <w:rPr>
          <w:rFonts w:ascii="Times New Roman" w:hAnsi="Times New Roman" w:cs="Times New Roman"/>
          <w:sz w:val="24"/>
          <w:szCs w:val="24"/>
          <w:lang w:val="en-GB"/>
        </w:rPr>
      </w:pPr>
      <w:r>
        <w:rPr>
          <w:rFonts w:ascii="Times New Roman" w:hAnsi="Times New Roman" w:cs="Times New Roman"/>
          <w:sz w:val="24"/>
          <w:szCs w:val="24"/>
          <w:lang w:val="en-GB"/>
        </w:rPr>
        <w:tab/>
        <w:t xml:space="preserve">   </w:t>
      </w:r>
      <w:r w:rsidRPr="00CB4E85">
        <w:rPr>
          <w:rFonts w:ascii="Times New Roman" w:hAnsi="Times New Roman" w:cs="Times New Roman"/>
          <w:noProof/>
          <w:sz w:val="24"/>
          <w:szCs w:val="24"/>
        </w:rPr>
        <w:drawing>
          <wp:inline distT="0" distB="0" distL="0" distR="0" wp14:anchorId="1E8D6798" wp14:editId="31CBE4F2">
            <wp:extent cx="63817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742950"/>
                    </a:xfrm>
                    <a:prstGeom prst="rect">
                      <a:avLst/>
                    </a:prstGeom>
                    <a:noFill/>
                    <a:ln>
                      <a:noFill/>
                    </a:ln>
                  </pic:spPr>
                </pic:pic>
              </a:graphicData>
            </a:graphic>
          </wp:inline>
        </w:drawing>
      </w:r>
    </w:p>
    <w:p w:rsidR="003365C7" w:rsidRPr="00CB4E85" w:rsidRDefault="003365C7" w:rsidP="003365C7">
      <w:pPr>
        <w:spacing w:after="0"/>
        <w:rPr>
          <w:rFonts w:ascii="Times New Roman" w:hAnsi="Times New Roman" w:cs="Times New Roman"/>
          <w:b/>
          <w:sz w:val="24"/>
          <w:szCs w:val="24"/>
          <w:lang w:val="en-GB"/>
        </w:rPr>
      </w:pPr>
      <w:r w:rsidRPr="00CB4E85">
        <w:rPr>
          <w:rFonts w:ascii="Times New Roman" w:hAnsi="Times New Roman" w:cs="Times New Roman"/>
          <w:b/>
          <w:sz w:val="24"/>
          <w:szCs w:val="24"/>
          <w:lang w:val="en-GB"/>
        </w:rPr>
        <w:t>REPUBLIC OF CROATIA</w:t>
      </w:r>
    </w:p>
    <w:p w:rsidR="003365C7" w:rsidRDefault="003365C7" w:rsidP="003365C7">
      <w:pPr>
        <w:spacing w:after="0"/>
        <w:ind w:firstLine="120"/>
        <w:rPr>
          <w:rFonts w:ascii="Times New Roman" w:hAnsi="Times New Roman" w:cs="Times New Roman"/>
          <w:sz w:val="24"/>
          <w:szCs w:val="24"/>
          <w:lang w:val="en-GB"/>
        </w:rPr>
      </w:pPr>
      <w:proofErr w:type="spellStart"/>
      <w:r w:rsidRPr="00CB4E85">
        <w:rPr>
          <w:rFonts w:ascii="Times New Roman" w:hAnsi="Times New Roman" w:cs="Times New Roman"/>
          <w:sz w:val="24"/>
          <w:szCs w:val="24"/>
          <w:lang w:val="en-GB"/>
        </w:rPr>
        <w:t>MEĐIMURJE</w:t>
      </w:r>
      <w:proofErr w:type="spellEnd"/>
      <w:r w:rsidRPr="00CB4E85">
        <w:rPr>
          <w:rFonts w:ascii="Times New Roman" w:hAnsi="Times New Roman" w:cs="Times New Roman"/>
          <w:sz w:val="24"/>
          <w:szCs w:val="24"/>
          <w:lang w:val="en-GB"/>
        </w:rPr>
        <w:t xml:space="preserve"> COUNTY</w:t>
      </w:r>
    </w:p>
    <w:p w:rsidR="003365C7" w:rsidRPr="00CB4E85" w:rsidRDefault="003365C7" w:rsidP="003365C7">
      <w:pPr>
        <w:spacing w:after="0"/>
        <w:ind w:firstLine="120"/>
        <w:rPr>
          <w:rFonts w:ascii="Times New Roman" w:hAnsi="Times New Roman" w:cs="Times New Roman"/>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4644"/>
      </w:tblGrid>
      <w:tr w:rsidR="003365C7" w:rsidRPr="00CB4E85" w:rsidTr="003365C7">
        <w:tc>
          <w:tcPr>
            <w:tcW w:w="1116" w:type="dxa"/>
          </w:tcPr>
          <w:p w:rsidR="003365C7" w:rsidRPr="00CB4E85" w:rsidRDefault="003365C7" w:rsidP="00452084">
            <w:pPr>
              <w:rPr>
                <w:rFonts w:ascii="Times New Roman" w:hAnsi="Times New Roman" w:cs="Times New Roman"/>
                <w:sz w:val="24"/>
                <w:szCs w:val="24"/>
                <w:lang w:val="en-GB"/>
              </w:rPr>
            </w:pPr>
            <w:r w:rsidRPr="00CB4E85">
              <w:rPr>
                <w:rFonts w:ascii="Times New Roman" w:hAnsi="Times New Roman" w:cs="Times New Roman"/>
                <w:noProof/>
                <w:sz w:val="24"/>
                <w:szCs w:val="24"/>
              </w:rPr>
              <w:drawing>
                <wp:inline distT="0" distB="0" distL="0" distR="0" wp14:anchorId="48FFC41F" wp14:editId="1713AF5B">
                  <wp:extent cx="48577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42925"/>
                          </a:xfrm>
                          <a:prstGeom prst="rect">
                            <a:avLst/>
                          </a:prstGeom>
                          <a:noFill/>
                          <a:ln>
                            <a:noFill/>
                          </a:ln>
                        </pic:spPr>
                      </pic:pic>
                    </a:graphicData>
                  </a:graphic>
                </wp:inline>
              </w:drawing>
            </w:r>
          </w:p>
        </w:tc>
        <w:tc>
          <w:tcPr>
            <w:tcW w:w="4644" w:type="dxa"/>
          </w:tcPr>
          <w:p w:rsidR="003365C7" w:rsidRPr="00CB4E85" w:rsidRDefault="003365C7" w:rsidP="00452084">
            <w:pPr>
              <w:jc w:val="center"/>
              <w:rPr>
                <w:rFonts w:ascii="Times New Roman" w:hAnsi="Times New Roman" w:cs="Times New Roman"/>
                <w:lang w:val="en-GB"/>
              </w:rPr>
            </w:pPr>
            <w:r w:rsidRPr="00CB4E85">
              <w:rPr>
                <w:rFonts w:ascii="Times New Roman" w:hAnsi="Times New Roman" w:cs="Times New Roman"/>
                <w:lang w:val="en-GB"/>
              </w:rPr>
              <w:t>ADMINISTRATIVE DEPARTMENT</w:t>
            </w:r>
          </w:p>
          <w:p w:rsidR="003365C7" w:rsidRDefault="003365C7" w:rsidP="00452084">
            <w:pPr>
              <w:jc w:val="center"/>
              <w:rPr>
                <w:rFonts w:ascii="Times New Roman" w:hAnsi="Times New Roman" w:cs="Times New Roman"/>
                <w:lang w:val="en-GB"/>
              </w:rPr>
            </w:pPr>
            <w:r w:rsidRPr="00CB4E85">
              <w:rPr>
                <w:rFonts w:ascii="Times New Roman" w:hAnsi="Times New Roman" w:cs="Times New Roman"/>
                <w:lang w:val="en-GB"/>
              </w:rPr>
              <w:t>FOR ENVIRONMENTAL PROTECTION</w:t>
            </w:r>
          </w:p>
          <w:p w:rsidR="003365C7" w:rsidRPr="00CB4E85" w:rsidRDefault="003365C7" w:rsidP="003365C7">
            <w:pPr>
              <w:jc w:val="center"/>
              <w:rPr>
                <w:rFonts w:ascii="Times New Roman" w:hAnsi="Times New Roman" w:cs="Times New Roman"/>
                <w:sz w:val="20"/>
                <w:szCs w:val="20"/>
                <w:lang w:val="en-GB"/>
              </w:rPr>
            </w:pPr>
            <w:r>
              <w:rPr>
                <w:rFonts w:ascii="Times New Roman" w:hAnsi="Times New Roman" w:cs="Times New Roman"/>
                <w:lang w:val="en-GB"/>
              </w:rPr>
              <w:t xml:space="preserve">AND </w:t>
            </w:r>
            <w:r w:rsidRPr="003365C7">
              <w:rPr>
                <w:rFonts w:ascii="Times New Roman" w:hAnsi="Times New Roman" w:cs="Times New Roman"/>
                <w:lang w:val="en-GB"/>
              </w:rPr>
              <w:t>MUNICIPAL SERVICE MANAGEMENT</w:t>
            </w:r>
          </w:p>
        </w:tc>
      </w:tr>
    </w:tbl>
    <w:p w:rsidR="00081E1F" w:rsidRPr="004F4A46" w:rsidRDefault="00081E1F" w:rsidP="00BF7AD3">
      <w:pPr>
        <w:spacing w:after="0"/>
        <w:rPr>
          <w:rFonts w:ascii="Times New Roman" w:hAnsi="Times New Roman" w:cs="Times New Roman"/>
          <w:sz w:val="24"/>
          <w:szCs w:val="24"/>
          <w:lang w:val="en-GB"/>
        </w:rPr>
      </w:pPr>
    </w:p>
    <w:p w:rsidR="00081E1F" w:rsidRPr="004F4A46" w:rsidRDefault="00EE38ED" w:rsidP="00BF7AD3">
      <w:pPr>
        <w:spacing w:after="0"/>
        <w:rPr>
          <w:rFonts w:ascii="Times New Roman" w:hAnsi="Times New Roman" w:cs="Times New Roman"/>
          <w:sz w:val="24"/>
          <w:szCs w:val="24"/>
          <w:lang w:val="en-GB"/>
        </w:rPr>
      </w:pPr>
      <w:r>
        <w:rPr>
          <w:rFonts w:ascii="Times New Roman" w:hAnsi="Times New Roman" w:cs="Times New Roman"/>
          <w:sz w:val="24"/>
          <w:szCs w:val="24"/>
          <w:lang w:val="en-GB"/>
        </w:rPr>
        <w:t>CLASS: UP/I-351-03/12</w:t>
      </w:r>
      <w:r w:rsidR="00081E1F" w:rsidRPr="004F4A46">
        <w:rPr>
          <w:rFonts w:ascii="Times New Roman" w:hAnsi="Times New Roman" w:cs="Times New Roman"/>
          <w:sz w:val="24"/>
          <w:szCs w:val="24"/>
          <w:lang w:val="en-GB"/>
        </w:rPr>
        <w:t>-03/1</w:t>
      </w:r>
    </w:p>
    <w:p w:rsidR="00081E1F" w:rsidRPr="004F4A46" w:rsidRDefault="00EE38ED" w:rsidP="00BF7AD3">
      <w:pPr>
        <w:spacing w:after="0"/>
        <w:rPr>
          <w:rFonts w:ascii="Times New Roman" w:hAnsi="Times New Roman" w:cs="Times New Roman"/>
          <w:sz w:val="24"/>
          <w:szCs w:val="24"/>
          <w:lang w:val="en-GB"/>
        </w:rPr>
      </w:pPr>
      <w:r>
        <w:rPr>
          <w:rFonts w:ascii="Times New Roman" w:hAnsi="Times New Roman" w:cs="Times New Roman"/>
          <w:sz w:val="24"/>
          <w:szCs w:val="24"/>
          <w:lang w:val="en-GB"/>
        </w:rPr>
        <w:t>REG. NO.: 2109/1-11</w:t>
      </w:r>
      <w:r w:rsidR="00081E1F" w:rsidRPr="004F4A46">
        <w:rPr>
          <w:rFonts w:ascii="Times New Roman" w:hAnsi="Times New Roman" w:cs="Times New Roman"/>
          <w:sz w:val="24"/>
          <w:szCs w:val="24"/>
          <w:lang w:val="en-GB"/>
        </w:rPr>
        <w:t>-1</w:t>
      </w:r>
      <w:r>
        <w:rPr>
          <w:rFonts w:ascii="Times New Roman" w:hAnsi="Times New Roman" w:cs="Times New Roman"/>
          <w:sz w:val="24"/>
          <w:szCs w:val="24"/>
          <w:lang w:val="en-GB"/>
        </w:rPr>
        <w:t>2-1</w:t>
      </w:r>
      <w:r w:rsidR="00081E1F" w:rsidRPr="004F4A46">
        <w:rPr>
          <w:rFonts w:ascii="Times New Roman" w:hAnsi="Times New Roman" w:cs="Times New Roman"/>
          <w:sz w:val="24"/>
          <w:szCs w:val="24"/>
          <w:lang w:val="en-GB"/>
        </w:rPr>
        <w:t>0</w:t>
      </w:r>
    </w:p>
    <w:p w:rsidR="00081E1F" w:rsidRPr="004F4A46" w:rsidRDefault="00EE38ED" w:rsidP="00BF7AD3">
      <w:pPr>
        <w:spacing w:after="0"/>
        <w:rPr>
          <w:rFonts w:ascii="Times New Roman" w:hAnsi="Times New Roman" w:cs="Times New Roman"/>
          <w:sz w:val="24"/>
          <w:szCs w:val="24"/>
          <w:lang w:val="en-GB"/>
        </w:rPr>
      </w:pPr>
      <w:proofErr w:type="spellStart"/>
      <w:r>
        <w:rPr>
          <w:rFonts w:ascii="Times New Roman" w:hAnsi="Times New Roman" w:cs="Times New Roman"/>
          <w:sz w:val="24"/>
          <w:szCs w:val="24"/>
          <w:lang w:val="en-GB"/>
        </w:rPr>
        <w:t>Čakovec</w:t>
      </w:r>
      <w:proofErr w:type="spellEnd"/>
      <w:r>
        <w:rPr>
          <w:rFonts w:ascii="Times New Roman" w:hAnsi="Times New Roman" w:cs="Times New Roman"/>
          <w:sz w:val="24"/>
          <w:szCs w:val="24"/>
          <w:lang w:val="en-GB"/>
        </w:rPr>
        <w:t>, 26 October 2012</w:t>
      </w:r>
    </w:p>
    <w:p w:rsidR="00081E1F" w:rsidRPr="004F4A46" w:rsidRDefault="00081E1F" w:rsidP="00BF7AD3">
      <w:pPr>
        <w:spacing w:after="0"/>
        <w:rPr>
          <w:rFonts w:ascii="Times New Roman" w:hAnsi="Times New Roman" w:cs="Times New Roman"/>
          <w:sz w:val="24"/>
          <w:szCs w:val="24"/>
          <w:lang w:val="en-GB"/>
        </w:rPr>
      </w:pPr>
    </w:p>
    <w:p w:rsidR="0087312A" w:rsidRPr="00D96EF0" w:rsidRDefault="00081E1F" w:rsidP="00D96EF0">
      <w:pPr>
        <w:spacing w:after="0"/>
        <w:jc w:val="both"/>
        <w:rPr>
          <w:rFonts w:ascii="Times New Roman" w:hAnsi="Times New Roman" w:cs="Times New Roman"/>
          <w:sz w:val="24"/>
          <w:szCs w:val="24"/>
          <w:lang w:val="en-GB"/>
        </w:rPr>
      </w:pPr>
      <w:r w:rsidRPr="00D96EF0">
        <w:rPr>
          <w:rFonts w:ascii="Times New Roman" w:hAnsi="Times New Roman" w:cs="Times New Roman"/>
          <w:sz w:val="24"/>
          <w:szCs w:val="24"/>
          <w:lang w:val="en-GB"/>
        </w:rPr>
        <w:t xml:space="preserve">Pursuant to Article </w:t>
      </w:r>
      <w:r w:rsidR="00F2379E" w:rsidRPr="00D96EF0">
        <w:rPr>
          <w:rFonts w:ascii="Times New Roman" w:hAnsi="Times New Roman" w:cs="Times New Roman"/>
          <w:sz w:val="24"/>
          <w:szCs w:val="24"/>
          <w:lang w:val="en-GB"/>
        </w:rPr>
        <w:t>74</w:t>
      </w:r>
      <w:r w:rsidRPr="00D96EF0">
        <w:rPr>
          <w:rFonts w:ascii="Times New Roman" w:hAnsi="Times New Roman" w:cs="Times New Roman"/>
          <w:sz w:val="24"/>
          <w:szCs w:val="24"/>
          <w:lang w:val="en-GB"/>
        </w:rPr>
        <w:t xml:space="preserve">, paragraph 1 of the Environmental Protection Act (Official Gazette 80/13) and the provision of </w:t>
      </w:r>
      <w:r w:rsidR="00F2379E" w:rsidRPr="00D96EF0">
        <w:rPr>
          <w:rFonts w:ascii="Times New Roman" w:hAnsi="Times New Roman" w:cs="Times New Roman"/>
          <w:sz w:val="24"/>
          <w:szCs w:val="24"/>
          <w:lang w:val="en-GB"/>
        </w:rPr>
        <w:t>Article 5, paragraph 2 of</w:t>
      </w:r>
      <w:r w:rsidRPr="00D96EF0">
        <w:rPr>
          <w:rFonts w:ascii="Times New Roman" w:hAnsi="Times New Roman" w:cs="Times New Roman"/>
          <w:sz w:val="24"/>
          <w:szCs w:val="24"/>
          <w:lang w:val="en-GB"/>
        </w:rPr>
        <w:t xml:space="preserve"> the Regulation on environmental impact assessment (Official Gazette 64/08, 67/09</w:t>
      </w:r>
      <w:r w:rsidR="008672BC" w:rsidRPr="00D96EF0">
        <w:rPr>
          <w:rFonts w:ascii="Times New Roman" w:hAnsi="Times New Roman" w:cs="Times New Roman"/>
          <w:sz w:val="24"/>
          <w:szCs w:val="24"/>
          <w:lang w:val="en-GB"/>
        </w:rPr>
        <w:t xml:space="preserve">), regarding a request </w:t>
      </w:r>
      <w:r w:rsidRPr="00D96EF0">
        <w:rPr>
          <w:rFonts w:ascii="Times New Roman" w:hAnsi="Times New Roman" w:cs="Times New Roman"/>
          <w:sz w:val="24"/>
          <w:szCs w:val="24"/>
          <w:lang w:val="en-GB"/>
        </w:rPr>
        <w:t>submitted by the developer,</w:t>
      </w:r>
      <w:r w:rsidR="0087312A" w:rsidRPr="00D96EF0">
        <w:rPr>
          <w:rFonts w:ascii="Times New Roman" w:hAnsi="Times New Roman" w:cs="Times New Roman"/>
          <w:sz w:val="24"/>
          <w:szCs w:val="24"/>
          <w:lang w:val="en-GB"/>
        </w:rPr>
        <w:t xml:space="preserve"> Hrvatske vode, Water Management Department for the Mura and Upper Drava, </w:t>
      </w:r>
      <w:proofErr w:type="spellStart"/>
      <w:r w:rsidR="0087312A" w:rsidRPr="00D96EF0">
        <w:rPr>
          <w:rFonts w:ascii="Times New Roman" w:hAnsi="Times New Roman" w:cs="Times New Roman"/>
          <w:sz w:val="24"/>
          <w:szCs w:val="24"/>
          <w:lang w:val="en-GB"/>
        </w:rPr>
        <w:t>Varaždin</w:t>
      </w:r>
      <w:proofErr w:type="spellEnd"/>
      <w:r w:rsidR="0087312A" w:rsidRPr="00D96EF0">
        <w:rPr>
          <w:rFonts w:ascii="Times New Roman" w:hAnsi="Times New Roman" w:cs="Times New Roman"/>
          <w:sz w:val="24"/>
          <w:szCs w:val="24"/>
          <w:lang w:val="en-GB"/>
        </w:rPr>
        <w:t xml:space="preserve">, </w:t>
      </w:r>
      <w:proofErr w:type="spellStart"/>
      <w:r w:rsidR="0087312A" w:rsidRPr="00D96EF0">
        <w:rPr>
          <w:rFonts w:ascii="Times New Roman" w:hAnsi="Times New Roman" w:cs="Times New Roman"/>
          <w:sz w:val="24"/>
          <w:szCs w:val="24"/>
          <w:lang w:val="en-GB"/>
        </w:rPr>
        <w:t>Međimurska</w:t>
      </w:r>
      <w:proofErr w:type="spellEnd"/>
      <w:r w:rsidR="0087312A" w:rsidRPr="00D96EF0">
        <w:rPr>
          <w:rFonts w:ascii="Times New Roman" w:hAnsi="Times New Roman" w:cs="Times New Roman"/>
          <w:sz w:val="24"/>
          <w:szCs w:val="24"/>
          <w:lang w:val="en-GB"/>
        </w:rPr>
        <w:t xml:space="preserve"> </w:t>
      </w:r>
      <w:proofErr w:type="spellStart"/>
      <w:r w:rsidR="0087312A" w:rsidRPr="00D96EF0">
        <w:rPr>
          <w:rFonts w:ascii="Times New Roman" w:hAnsi="Times New Roman" w:cs="Times New Roman"/>
          <w:sz w:val="24"/>
          <w:szCs w:val="24"/>
          <w:lang w:val="en-GB"/>
        </w:rPr>
        <w:t>26b</w:t>
      </w:r>
      <w:proofErr w:type="spellEnd"/>
      <w:r w:rsidR="0087312A" w:rsidRPr="00D96EF0">
        <w:rPr>
          <w:rFonts w:ascii="Times New Roman" w:hAnsi="Times New Roman" w:cs="Times New Roman"/>
          <w:sz w:val="24"/>
          <w:szCs w:val="24"/>
          <w:lang w:val="en-GB"/>
        </w:rPr>
        <w:t xml:space="preserve">, </w:t>
      </w:r>
      <w:r w:rsidR="008672BC" w:rsidRPr="00D96EF0">
        <w:rPr>
          <w:rFonts w:ascii="Times New Roman" w:hAnsi="Times New Roman" w:cs="Times New Roman"/>
          <w:sz w:val="24"/>
          <w:szCs w:val="24"/>
          <w:lang w:val="en-GB"/>
        </w:rPr>
        <w:t xml:space="preserve">having evaluated the need for assessing the project’s environmental impact and impact on the ecological network, </w:t>
      </w:r>
      <w:proofErr w:type="spellStart"/>
      <w:r w:rsidR="008672BC" w:rsidRPr="00D96EF0">
        <w:rPr>
          <w:rFonts w:ascii="Times New Roman" w:hAnsi="Times New Roman" w:cs="Times New Roman"/>
          <w:sz w:val="24"/>
          <w:szCs w:val="24"/>
          <w:lang w:val="en-GB"/>
        </w:rPr>
        <w:t>Međimurje</w:t>
      </w:r>
      <w:proofErr w:type="spellEnd"/>
      <w:r w:rsidR="008672BC" w:rsidRPr="00D96EF0">
        <w:rPr>
          <w:rFonts w:ascii="Times New Roman" w:hAnsi="Times New Roman" w:cs="Times New Roman"/>
          <w:sz w:val="24"/>
          <w:szCs w:val="24"/>
          <w:lang w:val="en-GB"/>
        </w:rPr>
        <w:t xml:space="preserve"> County, Administrative Department for Environmental Protection and Municipal Service Management issues the following </w:t>
      </w:r>
    </w:p>
    <w:p w:rsidR="0087312A" w:rsidRDefault="0087312A" w:rsidP="00081E1F">
      <w:pPr>
        <w:spacing w:after="0" w:line="240" w:lineRule="auto"/>
        <w:jc w:val="both"/>
        <w:rPr>
          <w:rFonts w:ascii="Times New Roman" w:eastAsia="Calibri" w:hAnsi="Times New Roman" w:cs="Times New Roman"/>
          <w:sz w:val="24"/>
          <w:szCs w:val="24"/>
          <w:lang w:val="en-GB" w:eastAsia="en-US"/>
        </w:rPr>
      </w:pPr>
    </w:p>
    <w:p w:rsidR="008672BC" w:rsidRPr="004F4A46" w:rsidRDefault="008672BC" w:rsidP="00081E1F">
      <w:pPr>
        <w:spacing w:after="0" w:line="240" w:lineRule="auto"/>
        <w:jc w:val="both"/>
        <w:rPr>
          <w:rFonts w:ascii="Times New Roman" w:eastAsia="Calibri" w:hAnsi="Times New Roman" w:cs="Times New Roman"/>
          <w:sz w:val="24"/>
          <w:szCs w:val="24"/>
          <w:lang w:val="en-GB" w:eastAsia="en-US"/>
        </w:rPr>
      </w:pPr>
    </w:p>
    <w:p w:rsidR="0087312A" w:rsidRPr="004F4A46" w:rsidRDefault="0087312A" w:rsidP="008F0E79">
      <w:pPr>
        <w:spacing w:after="0" w:line="240" w:lineRule="auto"/>
        <w:jc w:val="center"/>
        <w:rPr>
          <w:rFonts w:ascii="Times New Roman" w:eastAsia="Calibri" w:hAnsi="Times New Roman" w:cs="Times New Roman"/>
          <w:b/>
          <w:sz w:val="24"/>
          <w:szCs w:val="24"/>
          <w:lang w:val="en-GB" w:eastAsia="en-US"/>
        </w:rPr>
      </w:pPr>
      <w:r w:rsidRPr="004F4A46">
        <w:rPr>
          <w:rFonts w:ascii="Times New Roman" w:eastAsia="Calibri" w:hAnsi="Times New Roman" w:cs="Times New Roman"/>
          <w:b/>
          <w:sz w:val="24"/>
          <w:szCs w:val="24"/>
          <w:lang w:val="en-GB" w:eastAsia="en-US"/>
        </w:rPr>
        <w:t>DECISION</w:t>
      </w:r>
    </w:p>
    <w:p w:rsidR="0087312A" w:rsidRPr="004F4A46" w:rsidRDefault="0087312A" w:rsidP="00081E1F">
      <w:pPr>
        <w:spacing w:after="0" w:line="240" w:lineRule="auto"/>
        <w:jc w:val="both"/>
        <w:rPr>
          <w:rFonts w:ascii="Times New Roman" w:eastAsia="Calibri" w:hAnsi="Times New Roman" w:cs="Times New Roman"/>
          <w:sz w:val="24"/>
          <w:szCs w:val="24"/>
          <w:lang w:val="en-GB" w:eastAsia="en-US"/>
        </w:rPr>
      </w:pPr>
    </w:p>
    <w:p w:rsidR="00F2379E" w:rsidRDefault="008F0E79" w:rsidP="00D96EF0">
      <w:pPr>
        <w:pStyle w:val="ListParagraph"/>
        <w:numPr>
          <w:ilvl w:val="0"/>
          <w:numId w:val="1"/>
        </w:numPr>
        <w:spacing w:after="0"/>
        <w:ind w:left="714" w:hanging="357"/>
        <w:jc w:val="both"/>
        <w:rPr>
          <w:rFonts w:ascii="Times New Roman" w:eastAsia="Calibri" w:hAnsi="Times New Roman" w:cs="Times New Roman"/>
          <w:b/>
          <w:sz w:val="24"/>
          <w:szCs w:val="24"/>
          <w:lang w:val="en-GB" w:eastAsia="en-US"/>
        </w:rPr>
      </w:pPr>
      <w:r w:rsidRPr="004F4A46">
        <w:rPr>
          <w:rFonts w:ascii="Times New Roman" w:eastAsia="Calibri" w:hAnsi="Times New Roman" w:cs="Times New Roman"/>
          <w:b/>
          <w:sz w:val="24"/>
          <w:szCs w:val="24"/>
          <w:lang w:val="en-GB" w:eastAsia="en-US"/>
        </w:rPr>
        <w:t xml:space="preserve">Environmental impact assessment is not required for the planned </w:t>
      </w:r>
      <w:r w:rsidR="008672BC">
        <w:rPr>
          <w:rFonts w:ascii="Times New Roman" w:eastAsia="Calibri" w:hAnsi="Times New Roman" w:cs="Times New Roman"/>
          <w:b/>
          <w:sz w:val="24"/>
          <w:szCs w:val="24"/>
          <w:lang w:val="en-GB" w:eastAsia="en-US"/>
        </w:rPr>
        <w:t xml:space="preserve">project – Making the </w:t>
      </w:r>
      <w:r w:rsidR="00F2379E">
        <w:rPr>
          <w:rFonts w:ascii="Times New Roman" w:eastAsia="Calibri" w:hAnsi="Times New Roman" w:cs="Times New Roman"/>
          <w:b/>
          <w:sz w:val="24"/>
          <w:szCs w:val="24"/>
          <w:lang w:val="en-GB" w:eastAsia="en-US"/>
        </w:rPr>
        <w:t xml:space="preserve">Mura dike functional (km 22+594 – 25+912) at cadastral plots 12779 and 12800, cadastral municipality of </w:t>
      </w:r>
      <w:proofErr w:type="spellStart"/>
      <w:r w:rsidR="00F2379E">
        <w:rPr>
          <w:rFonts w:ascii="Times New Roman" w:eastAsia="Calibri" w:hAnsi="Times New Roman" w:cs="Times New Roman"/>
          <w:b/>
          <w:sz w:val="24"/>
          <w:szCs w:val="24"/>
          <w:lang w:val="en-GB" w:eastAsia="en-US"/>
        </w:rPr>
        <w:t>Domašinec</w:t>
      </w:r>
      <w:proofErr w:type="spellEnd"/>
      <w:r w:rsidR="00F2379E">
        <w:rPr>
          <w:rFonts w:ascii="Times New Roman" w:eastAsia="Calibri" w:hAnsi="Times New Roman" w:cs="Times New Roman"/>
          <w:b/>
          <w:sz w:val="24"/>
          <w:szCs w:val="24"/>
          <w:lang w:val="en-GB" w:eastAsia="en-US"/>
        </w:rPr>
        <w:t xml:space="preserve">, and 358 and 9776/1, cadastral municipality of </w:t>
      </w:r>
      <w:proofErr w:type="spellStart"/>
      <w:r w:rsidR="00F2379E">
        <w:rPr>
          <w:rFonts w:ascii="Times New Roman" w:eastAsia="Calibri" w:hAnsi="Times New Roman" w:cs="Times New Roman"/>
          <w:b/>
          <w:sz w:val="24"/>
          <w:szCs w:val="24"/>
          <w:lang w:val="en-GB" w:eastAsia="en-US"/>
        </w:rPr>
        <w:t>Goričan</w:t>
      </w:r>
      <w:proofErr w:type="spellEnd"/>
      <w:r w:rsidR="00F2379E">
        <w:rPr>
          <w:rFonts w:ascii="Times New Roman" w:eastAsia="Calibri" w:hAnsi="Times New Roman" w:cs="Times New Roman"/>
          <w:b/>
          <w:sz w:val="24"/>
          <w:szCs w:val="24"/>
          <w:lang w:val="en-GB" w:eastAsia="en-US"/>
        </w:rPr>
        <w:t>.</w:t>
      </w:r>
    </w:p>
    <w:p w:rsidR="004F4A46" w:rsidRDefault="00130F36" w:rsidP="00D96EF0">
      <w:pPr>
        <w:pStyle w:val="ListParagraph"/>
        <w:numPr>
          <w:ilvl w:val="0"/>
          <w:numId w:val="1"/>
        </w:numPr>
        <w:spacing w:after="0"/>
        <w:ind w:left="714" w:hanging="357"/>
        <w:jc w:val="both"/>
        <w:rPr>
          <w:rFonts w:ascii="Times New Roman" w:eastAsia="Calibri" w:hAnsi="Times New Roman" w:cs="Times New Roman"/>
          <w:b/>
          <w:sz w:val="24"/>
          <w:szCs w:val="24"/>
          <w:lang w:val="en-GB" w:eastAsia="en-US"/>
        </w:rPr>
      </w:pPr>
      <w:r>
        <w:rPr>
          <w:rFonts w:ascii="Times New Roman" w:eastAsia="Calibri" w:hAnsi="Times New Roman" w:cs="Times New Roman"/>
          <w:b/>
          <w:sz w:val="24"/>
          <w:szCs w:val="24"/>
          <w:lang w:val="en-GB" w:eastAsia="en-US"/>
        </w:rPr>
        <w:t xml:space="preserve">This decision is made public on the web page of </w:t>
      </w:r>
      <w:proofErr w:type="spellStart"/>
      <w:r>
        <w:rPr>
          <w:rFonts w:ascii="Times New Roman" w:eastAsia="Calibri" w:hAnsi="Times New Roman" w:cs="Times New Roman"/>
          <w:b/>
          <w:sz w:val="24"/>
          <w:szCs w:val="24"/>
          <w:lang w:val="en-GB" w:eastAsia="en-US"/>
        </w:rPr>
        <w:t>Međimurje</w:t>
      </w:r>
      <w:proofErr w:type="spellEnd"/>
      <w:r>
        <w:rPr>
          <w:rFonts w:ascii="Times New Roman" w:eastAsia="Calibri" w:hAnsi="Times New Roman" w:cs="Times New Roman"/>
          <w:b/>
          <w:sz w:val="24"/>
          <w:szCs w:val="24"/>
          <w:lang w:val="en-GB" w:eastAsia="en-US"/>
        </w:rPr>
        <w:t xml:space="preserve"> County.</w:t>
      </w:r>
    </w:p>
    <w:p w:rsidR="00130F36" w:rsidRDefault="00130F36" w:rsidP="00130F36">
      <w:pPr>
        <w:spacing w:after="0" w:line="240" w:lineRule="auto"/>
        <w:jc w:val="both"/>
        <w:rPr>
          <w:rFonts w:ascii="Times New Roman" w:eastAsia="Calibri" w:hAnsi="Times New Roman" w:cs="Times New Roman"/>
          <w:b/>
          <w:sz w:val="24"/>
          <w:szCs w:val="24"/>
          <w:lang w:val="en-GB" w:eastAsia="en-US"/>
        </w:rPr>
      </w:pPr>
    </w:p>
    <w:p w:rsidR="00130F36" w:rsidRDefault="00130F36" w:rsidP="00130F36">
      <w:pPr>
        <w:spacing w:after="0" w:line="240" w:lineRule="auto"/>
        <w:jc w:val="both"/>
        <w:rPr>
          <w:rFonts w:ascii="Times New Roman" w:eastAsia="Calibri" w:hAnsi="Times New Roman" w:cs="Times New Roman"/>
          <w:b/>
          <w:sz w:val="24"/>
          <w:szCs w:val="24"/>
          <w:lang w:val="en-GB" w:eastAsia="en-US"/>
        </w:rPr>
      </w:pPr>
    </w:p>
    <w:p w:rsidR="003365C7" w:rsidRPr="006302D6" w:rsidRDefault="003365C7" w:rsidP="003365C7">
      <w:pPr>
        <w:spacing w:after="0" w:line="240" w:lineRule="auto"/>
        <w:jc w:val="center"/>
        <w:rPr>
          <w:rFonts w:ascii="Times New Roman" w:eastAsia="Calibri" w:hAnsi="Times New Roman" w:cs="Times New Roman"/>
          <w:b/>
          <w:sz w:val="26"/>
          <w:szCs w:val="26"/>
          <w:lang w:val="en-GB" w:eastAsia="en-US"/>
        </w:rPr>
      </w:pPr>
      <w:r w:rsidRPr="006302D6">
        <w:rPr>
          <w:rFonts w:ascii="Times New Roman" w:eastAsia="Calibri" w:hAnsi="Times New Roman" w:cs="Times New Roman"/>
          <w:b/>
          <w:sz w:val="26"/>
          <w:szCs w:val="26"/>
          <w:lang w:val="en-GB" w:eastAsia="en-US"/>
        </w:rPr>
        <w:t>Justification</w:t>
      </w:r>
    </w:p>
    <w:p w:rsidR="00130F36" w:rsidRDefault="00130F36" w:rsidP="00130F36">
      <w:pPr>
        <w:spacing w:after="0" w:line="240" w:lineRule="auto"/>
        <w:jc w:val="both"/>
        <w:rPr>
          <w:rFonts w:ascii="Times New Roman" w:eastAsia="Calibri" w:hAnsi="Times New Roman" w:cs="Times New Roman"/>
          <w:sz w:val="24"/>
          <w:szCs w:val="24"/>
          <w:lang w:val="en-GB" w:eastAsia="en-US"/>
        </w:rPr>
      </w:pPr>
    </w:p>
    <w:p w:rsidR="00512912" w:rsidRPr="00D96EF0" w:rsidRDefault="000A563B" w:rsidP="00D96EF0">
      <w:pPr>
        <w:spacing w:after="0"/>
        <w:jc w:val="both"/>
        <w:rPr>
          <w:rFonts w:ascii="Times New Roman" w:hAnsi="Times New Roman" w:cs="Times New Roman"/>
          <w:sz w:val="24"/>
          <w:szCs w:val="24"/>
          <w:lang w:val="en-GB"/>
        </w:rPr>
      </w:pPr>
      <w:r w:rsidRPr="00D96EF0">
        <w:rPr>
          <w:rFonts w:ascii="Times New Roman" w:hAnsi="Times New Roman" w:cs="Times New Roman"/>
          <w:sz w:val="24"/>
          <w:szCs w:val="24"/>
          <w:lang w:val="en-GB"/>
        </w:rPr>
        <w:t>On 13 July 2012, t</w:t>
      </w:r>
      <w:r w:rsidR="00130F36" w:rsidRPr="00D96EF0">
        <w:rPr>
          <w:rFonts w:ascii="Times New Roman" w:hAnsi="Times New Roman" w:cs="Times New Roman"/>
          <w:sz w:val="24"/>
          <w:szCs w:val="24"/>
          <w:lang w:val="en-GB"/>
        </w:rPr>
        <w:t xml:space="preserve">he developer, Hrvatske vode, Water Management Department for the Mura and Upper Drava, </w:t>
      </w:r>
      <w:proofErr w:type="spellStart"/>
      <w:r w:rsidR="00130F36" w:rsidRPr="00D96EF0">
        <w:rPr>
          <w:rFonts w:ascii="Times New Roman" w:hAnsi="Times New Roman" w:cs="Times New Roman"/>
          <w:sz w:val="24"/>
          <w:szCs w:val="24"/>
          <w:lang w:val="en-GB"/>
        </w:rPr>
        <w:t>Varaždin</w:t>
      </w:r>
      <w:proofErr w:type="spellEnd"/>
      <w:r w:rsidR="00130F36" w:rsidRPr="00D96EF0">
        <w:rPr>
          <w:rFonts w:ascii="Times New Roman" w:hAnsi="Times New Roman" w:cs="Times New Roman"/>
          <w:sz w:val="24"/>
          <w:szCs w:val="24"/>
          <w:lang w:val="en-GB"/>
        </w:rPr>
        <w:t xml:space="preserve">, </w:t>
      </w:r>
      <w:proofErr w:type="spellStart"/>
      <w:r w:rsidR="00130F36" w:rsidRPr="00D96EF0">
        <w:rPr>
          <w:rFonts w:ascii="Times New Roman" w:hAnsi="Times New Roman" w:cs="Times New Roman"/>
          <w:sz w:val="24"/>
          <w:szCs w:val="24"/>
          <w:lang w:val="en-GB"/>
        </w:rPr>
        <w:t>Međimurska</w:t>
      </w:r>
      <w:proofErr w:type="spellEnd"/>
      <w:r w:rsidR="00130F36" w:rsidRPr="00D96EF0">
        <w:rPr>
          <w:rFonts w:ascii="Times New Roman" w:hAnsi="Times New Roman" w:cs="Times New Roman"/>
          <w:sz w:val="24"/>
          <w:szCs w:val="24"/>
          <w:lang w:val="en-GB"/>
        </w:rPr>
        <w:t xml:space="preserve"> </w:t>
      </w:r>
      <w:proofErr w:type="spellStart"/>
      <w:r w:rsidR="00130F36" w:rsidRPr="00D96EF0">
        <w:rPr>
          <w:rFonts w:ascii="Times New Roman" w:hAnsi="Times New Roman" w:cs="Times New Roman"/>
          <w:sz w:val="24"/>
          <w:szCs w:val="24"/>
          <w:lang w:val="en-GB"/>
        </w:rPr>
        <w:t>26b</w:t>
      </w:r>
      <w:proofErr w:type="spellEnd"/>
      <w:r w:rsidR="001750CB" w:rsidRPr="00D96EF0">
        <w:rPr>
          <w:rFonts w:ascii="Times New Roman" w:hAnsi="Times New Roman" w:cs="Times New Roman"/>
          <w:sz w:val="24"/>
          <w:szCs w:val="24"/>
          <w:lang w:val="en-GB"/>
        </w:rPr>
        <w:t>, submitted to the Administrative Department for Environmental P</w:t>
      </w:r>
      <w:r w:rsidRPr="00D96EF0">
        <w:rPr>
          <w:rFonts w:ascii="Times New Roman" w:hAnsi="Times New Roman" w:cs="Times New Roman"/>
          <w:sz w:val="24"/>
          <w:szCs w:val="24"/>
          <w:lang w:val="en-GB"/>
        </w:rPr>
        <w:t>rotection and Municipal Service</w:t>
      </w:r>
      <w:r w:rsidR="001750CB" w:rsidRPr="00D96EF0">
        <w:rPr>
          <w:rFonts w:ascii="Times New Roman" w:hAnsi="Times New Roman" w:cs="Times New Roman"/>
          <w:sz w:val="24"/>
          <w:szCs w:val="24"/>
          <w:lang w:val="en-GB"/>
        </w:rPr>
        <w:t xml:space="preserve"> Management of </w:t>
      </w:r>
      <w:proofErr w:type="spellStart"/>
      <w:r w:rsidR="001750CB" w:rsidRPr="00D96EF0">
        <w:rPr>
          <w:rFonts w:ascii="Times New Roman" w:hAnsi="Times New Roman" w:cs="Times New Roman"/>
          <w:sz w:val="24"/>
          <w:szCs w:val="24"/>
          <w:lang w:val="en-GB"/>
        </w:rPr>
        <w:t>Međimurje</w:t>
      </w:r>
      <w:proofErr w:type="spellEnd"/>
      <w:r w:rsidR="001750CB" w:rsidRPr="00D96EF0">
        <w:rPr>
          <w:rFonts w:ascii="Times New Roman" w:hAnsi="Times New Roman" w:cs="Times New Roman"/>
          <w:sz w:val="24"/>
          <w:szCs w:val="24"/>
          <w:lang w:val="en-GB"/>
        </w:rPr>
        <w:t xml:space="preserve"> County a</w:t>
      </w:r>
      <w:r w:rsidRPr="00D96EF0">
        <w:rPr>
          <w:rFonts w:ascii="Times New Roman" w:hAnsi="Times New Roman" w:cs="Times New Roman"/>
          <w:sz w:val="24"/>
          <w:szCs w:val="24"/>
          <w:lang w:val="en-GB"/>
        </w:rPr>
        <w:t xml:space="preserve"> request</w:t>
      </w:r>
      <w:r w:rsidR="00130F36" w:rsidRPr="00D96EF0">
        <w:rPr>
          <w:rFonts w:ascii="Times New Roman" w:hAnsi="Times New Roman" w:cs="Times New Roman"/>
          <w:sz w:val="24"/>
          <w:szCs w:val="24"/>
          <w:lang w:val="en-GB"/>
        </w:rPr>
        <w:t xml:space="preserve"> for </w:t>
      </w:r>
      <w:r w:rsidR="00512912" w:rsidRPr="00D96EF0">
        <w:rPr>
          <w:rFonts w:ascii="Times New Roman" w:hAnsi="Times New Roman" w:cs="Times New Roman"/>
          <w:sz w:val="24"/>
          <w:szCs w:val="24"/>
          <w:lang w:val="en-GB"/>
        </w:rPr>
        <w:t>evaluation</w:t>
      </w:r>
      <w:r w:rsidR="00130F36" w:rsidRPr="00D96EF0">
        <w:rPr>
          <w:rFonts w:ascii="Times New Roman" w:hAnsi="Times New Roman" w:cs="Times New Roman"/>
          <w:sz w:val="24"/>
          <w:szCs w:val="24"/>
          <w:lang w:val="en-GB"/>
        </w:rPr>
        <w:t xml:space="preserve"> of the need for environmental impact assessment </w:t>
      </w:r>
      <w:r w:rsidRPr="00D96EF0">
        <w:rPr>
          <w:rFonts w:ascii="Times New Roman" w:hAnsi="Times New Roman" w:cs="Times New Roman"/>
          <w:sz w:val="24"/>
          <w:szCs w:val="24"/>
          <w:lang w:val="en-GB"/>
        </w:rPr>
        <w:t xml:space="preserve">for making the </w:t>
      </w:r>
      <w:r w:rsidR="00512912" w:rsidRPr="00D96EF0">
        <w:rPr>
          <w:rFonts w:ascii="Times New Roman" w:hAnsi="Times New Roman" w:cs="Times New Roman"/>
          <w:sz w:val="24"/>
          <w:szCs w:val="24"/>
          <w:lang w:val="en-GB"/>
        </w:rPr>
        <w:t xml:space="preserve">Mura dike functional (km 22+594 – 25+912) at cadastral plots 12779 and 12800, cadastral municipality of </w:t>
      </w:r>
      <w:proofErr w:type="spellStart"/>
      <w:r w:rsidR="00512912" w:rsidRPr="00D96EF0">
        <w:rPr>
          <w:rFonts w:ascii="Times New Roman" w:hAnsi="Times New Roman" w:cs="Times New Roman"/>
          <w:sz w:val="24"/>
          <w:szCs w:val="24"/>
          <w:lang w:val="en-GB"/>
        </w:rPr>
        <w:t>Domašinec</w:t>
      </w:r>
      <w:proofErr w:type="spellEnd"/>
      <w:r w:rsidR="00512912" w:rsidRPr="00D96EF0">
        <w:rPr>
          <w:rFonts w:ascii="Times New Roman" w:hAnsi="Times New Roman" w:cs="Times New Roman"/>
          <w:sz w:val="24"/>
          <w:szCs w:val="24"/>
          <w:lang w:val="en-GB"/>
        </w:rPr>
        <w:t xml:space="preserve">, and 358 and 9776/1, cadastral municipality of </w:t>
      </w:r>
      <w:proofErr w:type="spellStart"/>
      <w:r w:rsidR="00512912" w:rsidRPr="00D96EF0">
        <w:rPr>
          <w:rFonts w:ascii="Times New Roman" w:hAnsi="Times New Roman" w:cs="Times New Roman"/>
          <w:sz w:val="24"/>
          <w:szCs w:val="24"/>
          <w:lang w:val="en-GB"/>
        </w:rPr>
        <w:t>Goričan</w:t>
      </w:r>
      <w:proofErr w:type="spellEnd"/>
      <w:r w:rsidR="00512912" w:rsidRPr="00D96EF0">
        <w:rPr>
          <w:rFonts w:ascii="Times New Roman" w:hAnsi="Times New Roman" w:cs="Times New Roman"/>
          <w:sz w:val="24"/>
          <w:szCs w:val="24"/>
          <w:lang w:val="en-GB"/>
        </w:rPr>
        <w:t>.</w:t>
      </w:r>
    </w:p>
    <w:p w:rsidR="00512912" w:rsidRPr="00D96EF0" w:rsidRDefault="00512912" w:rsidP="00D96EF0">
      <w:pPr>
        <w:spacing w:after="0"/>
        <w:jc w:val="both"/>
        <w:rPr>
          <w:rFonts w:ascii="Times New Roman" w:hAnsi="Times New Roman" w:cs="Times New Roman"/>
          <w:sz w:val="24"/>
          <w:szCs w:val="24"/>
          <w:lang w:val="en-GB"/>
        </w:rPr>
      </w:pPr>
    </w:p>
    <w:p w:rsidR="007A52C8" w:rsidRPr="00D96EF0" w:rsidRDefault="00E43C5D" w:rsidP="00D96EF0">
      <w:pPr>
        <w:spacing w:after="0"/>
        <w:jc w:val="both"/>
        <w:rPr>
          <w:rFonts w:ascii="Times New Roman" w:hAnsi="Times New Roman" w:cs="Times New Roman"/>
          <w:sz w:val="24"/>
          <w:szCs w:val="24"/>
          <w:lang w:val="en-GB"/>
        </w:rPr>
      </w:pPr>
      <w:r w:rsidRPr="00D96EF0">
        <w:rPr>
          <w:rFonts w:ascii="Times New Roman" w:hAnsi="Times New Roman" w:cs="Times New Roman"/>
          <w:sz w:val="24"/>
          <w:szCs w:val="24"/>
          <w:lang w:val="en-GB"/>
        </w:rPr>
        <w:t>I</w:t>
      </w:r>
      <w:r w:rsidR="00ED5F8B" w:rsidRPr="00D96EF0">
        <w:rPr>
          <w:rFonts w:ascii="Times New Roman" w:hAnsi="Times New Roman" w:cs="Times New Roman"/>
          <w:sz w:val="24"/>
          <w:szCs w:val="24"/>
          <w:lang w:val="en-GB"/>
        </w:rPr>
        <w:t>nspect</w:t>
      </w:r>
      <w:r w:rsidRPr="00D96EF0">
        <w:rPr>
          <w:rFonts w:ascii="Times New Roman" w:hAnsi="Times New Roman" w:cs="Times New Roman"/>
          <w:sz w:val="24"/>
          <w:szCs w:val="24"/>
          <w:lang w:val="en-GB"/>
        </w:rPr>
        <w:t>ing</w:t>
      </w:r>
      <w:r w:rsidR="000A563B" w:rsidRPr="00D96EF0">
        <w:rPr>
          <w:rFonts w:ascii="Times New Roman" w:hAnsi="Times New Roman" w:cs="Times New Roman"/>
          <w:sz w:val="24"/>
          <w:szCs w:val="24"/>
          <w:lang w:val="en-GB"/>
        </w:rPr>
        <w:t xml:space="preserve"> the request</w:t>
      </w:r>
      <w:r w:rsidR="00ED5F8B" w:rsidRPr="00D96EF0">
        <w:rPr>
          <w:rFonts w:ascii="Times New Roman" w:hAnsi="Times New Roman" w:cs="Times New Roman"/>
          <w:sz w:val="24"/>
          <w:szCs w:val="24"/>
          <w:lang w:val="en-GB"/>
        </w:rPr>
        <w:t xml:space="preserve">, it was identified that it doesn’t contain all the information and doesn’t have attached all the documents under Article 28, paragraph 2 of the Regulation on environmental impact assessment (hereinafter: </w:t>
      </w:r>
      <w:proofErr w:type="spellStart"/>
      <w:r w:rsidR="00ED5F8B" w:rsidRPr="00D96EF0">
        <w:rPr>
          <w:rFonts w:ascii="Times New Roman" w:hAnsi="Times New Roman" w:cs="Times New Roman"/>
          <w:sz w:val="24"/>
          <w:szCs w:val="24"/>
          <w:lang w:val="en-GB"/>
        </w:rPr>
        <w:t>EIA</w:t>
      </w:r>
      <w:proofErr w:type="spellEnd"/>
      <w:r w:rsidR="00ED5F8B" w:rsidRPr="00D96EF0">
        <w:rPr>
          <w:rFonts w:ascii="Times New Roman" w:hAnsi="Times New Roman" w:cs="Times New Roman"/>
          <w:sz w:val="24"/>
          <w:szCs w:val="24"/>
          <w:lang w:val="en-GB"/>
        </w:rPr>
        <w:t xml:space="preserve"> Regulation). </w:t>
      </w:r>
      <w:r w:rsidR="007A52C8" w:rsidRPr="00D96EF0">
        <w:rPr>
          <w:rFonts w:ascii="Times New Roman" w:hAnsi="Times New Roman" w:cs="Times New Roman"/>
          <w:sz w:val="24"/>
          <w:szCs w:val="24"/>
          <w:lang w:val="en-GB"/>
        </w:rPr>
        <w:t>T</w:t>
      </w:r>
      <w:r w:rsidR="00ED5F8B" w:rsidRPr="00D96EF0">
        <w:rPr>
          <w:rFonts w:ascii="Times New Roman" w:hAnsi="Times New Roman" w:cs="Times New Roman"/>
          <w:sz w:val="24"/>
          <w:szCs w:val="24"/>
          <w:lang w:val="en-GB"/>
        </w:rPr>
        <w:t xml:space="preserve">he Administrative </w:t>
      </w:r>
      <w:r w:rsidR="00ED5F8B" w:rsidRPr="00D96EF0">
        <w:rPr>
          <w:rFonts w:ascii="Times New Roman" w:hAnsi="Times New Roman" w:cs="Times New Roman"/>
          <w:sz w:val="24"/>
          <w:szCs w:val="24"/>
          <w:lang w:val="en-GB"/>
        </w:rPr>
        <w:lastRenderedPageBreak/>
        <w:t xml:space="preserve">Department </w:t>
      </w:r>
      <w:r w:rsidR="007A52C8" w:rsidRPr="00D96EF0">
        <w:rPr>
          <w:rFonts w:ascii="Times New Roman" w:hAnsi="Times New Roman" w:cs="Times New Roman"/>
          <w:sz w:val="24"/>
          <w:szCs w:val="24"/>
          <w:lang w:val="en-GB"/>
        </w:rPr>
        <w:t>there</w:t>
      </w:r>
      <w:r w:rsidR="000A563B" w:rsidRPr="00D96EF0">
        <w:rPr>
          <w:rFonts w:ascii="Times New Roman" w:hAnsi="Times New Roman" w:cs="Times New Roman"/>
          <w:sz w:val="24"/>
          <w:szCs w:val="24"/>
          <w:lang w:val="en-GB"/>
        </w:rPr>
        <w:t>fore requested that the request be revised</w:t>
      </w:r>
      <w:r w:rsidR="007A52C8" w:rsidRPr="00D96EF0">
        <w:rPr>
          <w:rFonts w:ascii="Times New Roman" w:hAnsi="Times New Roman" w:cs="Times New Roman"/>
          <w:sz w:val="24"/>
          <w:szCs w:val="24"/>
          <w:lang w:val="en-GB"/>
        </w:rPr>
        <w:t xml:space="preserve"> in accordance with the specified content of the request (Class: UP/I-351-03/12-03/1; REG. NO.: 2109/1-11-12-02, dated 16 July 2012).</w:t>
      </w:r>
    </w:p>
    <w:p w:rsidR="007A52C8" w:rsidRPr="00D96EF0" w:rsidRDefault="007A52C8" w:rsidP="00D96EF0">
      <w:pPr>
        <w:spacing w:after="0"/>
        <w:jc w:val="both"/>
        <w:rPr>
          <w:rFonts w:ascii="Times New Roman" w:hAnsi="Times New Roman" w:cs="Times New Roman"/>
          <w:sz w:val="24"/>
          <w:szCs w:val="24"/>
          <w:lang w:val="en-GB"/>
        </w:rPr>
      </w:pPr>
    </w:p>
    <w:p w:rsidR="007A52C8" w:rsidRPr="00D96EF0" w:rsidRDefault="000A563B" w:rsidP="00D96EF0">
      <w:pPr>
        <w:spacing w:after="0"/>
        <w:jc w:val="both"/>
        <w:rPr>
          <w:rFonts w:ascii="Times New Roman" w:hAnsi="Times New Roman" w:cs="Times New Roman"/>
          <w:sz w:val="24"/>
          <w:szCs w:val="24"/>
          <w:lang w:val="en-GB"/>
        </w:rPr>
      </w:pPr>
      <w:r w:rsidRPr="00D96EF0">
        <w:rPr>
          <w:rFonts w:ascii="Times New Roman" w:hAnsi="Times New Roman" w:cs="Times New Roman"/>
          <w:sz w:val="24"/>
          <w:szCs w:val="24"/>
          <w:lang w:val="en-GB"/>
        </w:rPr>
        <w:t>Inspecting the request</w:t>
      </w:r>
      <w:r w:rsidR="00E43C5D" w:rsidRPr="00D96EF0">
        <w:rPr>
          <w:rFonts w:ascii="Times New Roman" w:hAnsi="Times New Roman" w:cs="Times New Roman"/>
          <w:sz w:val="24"/>
          <w:szCs w:val="24"/>
          <w:lang w:val="en-GB"/>
        </w:rPr>
        <w:t xml:space="preserve">, it was also identified that the project </w:t>
      </w:r>
      <w:r w:rsidR="00171AF3" w:rsidRPr="00D96EF0">
        <w:rPr>
          <w:rFonts w:ascii="Times New Roman" w:hAnsi="Times New Roman" w:cs="Times New Roman"/>
          <w:sz w:val="24"/>
          <w:szCs w:val="24"/>
          <w:lang w:val="en-GB"/>
        </w:rPr>
        <w:t xml:space="preserve">belongs to the list of projects under Annex III of the </w:t>
      </w:r>
      <w:proofErr w:type="spellStart"/>
      <w:r w:rsidR="00171AF3" w:rsidRPr="00D96EF0">
        <w:rPr>
          <w:rFonts w:ascii="Times New Roman" w:hAnsi="Times New Roman" w:cs="Times New Roman"/>
          <w:sz w:val="24"/>
          <w:szCs w:val="24"/>
          <w:lang w:val="en-GB"/>
        </w:rPr>
        <w:t>EIA</w:t>
      </w:r>
      <w:proofErr w:type="spellEnd"/>
      <w:r w:rsidR="00171AF3" w:rsidRPr="00D96EF0">
        <w:rPr>
          <w:rFonts w:ascii="Times New Roman" w:hAnsi="Times New Roman" w:cs="Times New Roman"/>
          <w:sz w:val="24"/>
          <w:szCs w:val="24"/>
          <w:lang w:val="en-GB"/>
        </w:rPr>
        <w:t xml:space="preserve"> Regulation for which evaluation of the need for </w:t>
      </w:r>
      <w:proofErr w:type="spellStart"/>
      <w:r w:rsidR="00171AF3" w:rsidRPr="00D96EF0">
        <w:rPr>
          <w:rFonts w:ascii="Times New Roman" w:hAnsi="Times New Roman" w:cs="Times New Roman"/>
          <w:sz w:val="24"/>
          <w:szCs w:val="24"/>
          <w:lang w:val="en-GB"/>
        </w:rPr>
        <w:t>EIA</w:t>
      </w:r>
      <w:proofErr w:type="spellEnd"/>
      <w:r w:rsidR="00171AF3" w:rsidRPr="00D96EF0">
        <w:rPr>
          <w:rFonts w:ascii="Times New Roman" w:hAnsi="Times New Roman" w:cs="Times New Roman"/>
          <w:sz w:val="24"/>
          <w:szCs w:val="24"/>
          <w:lang w:val="en-GB"/>
        </w:rPr>
        <w:t xml:space="preserve"> is made, and for which the administrative bo</w:t>
      </w:r>
      <w:r w:rsidRPr="00D96EF0">
        <w:rPr>
          <w:rFonts w:ascii="Times New Roman" w:hAnsi="Times New Roman" w:cs="Times New Roman"/>
          <w:sz w:val="24"/>
          <w:szCs w:val="24"/>
          <w:lang w:val="en-GB"/>
        </w:rPr>
        <w:t xml:space="preserve">dy </w:t>
      </w:r>
      <w:r w:rsidR="00171AF3" w:rsidRPr="00D96EF0">
        <w:rPr>
          <w:rFonts w:ascii="Times New Roman" w:hAnsi="Times New Roman" w:cs="Times New Roman"/>
          <w:sz w:val="24"/>
          <w:szCs w:val="24"/>
          <w:lang w:val="en-GB"/>
        </w:rPr>
        <w:t xml:space="preserve">in the county is in charge pursuant to Article 5, paragraph 2 of the </w:t>
      </w:r>
      <w:proofErr w:type="spellStart"/>
      <w:r w:rsidR="00171AF3" w:rsidRPr="00D96EF0">
        <w:rPr>
          <w:rFonts w:ascii="Times New Roman" w:hAnsi="Times New Roman" w:cs="Times New Roman"/>
          <w:sz w:val="24"/>
          <w:szCs w:val="24"/>
          <w:lang w:val="en-GB"/>
        </w:rPr>
        <w:t>EIA</w:t>
      </w:r>
      <w:proofErr w:type="spellEnd"/>
      <w:r w:rsidR="00171AF3" w:rsidRPr="00D96EF0">
        <w:rPr>
          <w:rFonts w:ascii="Times New Roman" w:hAnsi="Times New Roman" w:cs="Times New Roman"/>
          <w:sz w:val="24"/>
          <w:szCs w:val="24"/>
          <w:lang w:val="en-GB"/>
        </w:rPr>
        <w:t xml:space="preserve"> Regulation. In this specific case, the project belongs to Annex III, </w:t>
      </w:r>
      <w:r w:rsidRPr="00D96EF0">
        <w:rPr>
          <w:rFonts w:ascii="Times New Roman" w:hAnsi="Times New Roman" w:cs="Times New Roman"/>
          <w:sz w:val="24"/>
          <w:szCs w:val="24"/>
          <w:lang w:val="en-GB"/>
        </w:rPr>
        <w:t>item</w:t>
      </w:r>
      <w:r w:rsidR="00171AF3" w:rsidRPr="00D96EF0">
        <w:rPr>
          <w:rFonts w:ascii="Times New Roman" w:hAnsi="Times New Roman" w:cs="Times New Roman"/>
          <w:sz w:val="24"/>
          <w:szCs w:val="24"/>
          <w:lang w:val="en-GB"/>
        </w:rPr>
        <w:t xml:space="preserve"> 2.2 </w:t>
      </w:r>
      <w:r w:rsidRPr="00D96EF0">
        <w:rPr>
          <w:rFonts w:ascii="Times New Roman" w:hAnsi="Times New Roman" w:cs="Times New Roman"/>
          <w:i/>
          <w:sz w:val="24"/>
          <w:szCs w:val="24"/>
          <w:lang w:val="en-GB"/>
        </w:rPr>
        <w:t>Channels</w:t>
      </w:r>
      <w:r w:rsidR="00171AF3" w:rsidRPr="00D96EF0">
        <w:rPr>
          <w:rFonts w:ascii="Times New Roman" w:hAnsi="Times New Roman" w:cs="Times New Roman"/>
          <w:i/>
          <w:sz w:val="24"/>
          <w:szCs w:val="24"/>
          <w:lang w:val="en-GB"/>
        </w:rPr>
        <w:t>, dikes and other structures for protection from floods and bank erosion</w:t>
      </w:r>
      <w:r w:rsidR="00171AF3" w:rsidRPr="00D96EF0">
        <w:rPr>
          <w:rFonts w:ascii="Times New Roman" w:hAnsi="Times New Roman" w:cs="Times New Roman"/>
          <w:sz w:val="24"/>
          <w:szCs w:val="24"/>
          <w:lang w:val="en-GB"/>
        </w:rPr>
        <w:t>.</w:t>
      </w:r>
    </w:p>
    <w:p w:rsidR="00512912" w:rsidRDefault="00512912" w:rsidP="00130F36">
      <w:pPr>
        <w:spacing w:after="0" w:line="240" w:lineRule="auto"/>
        <w:jc w:val="both"/>
        <w:rPr>
          <w:rFonts w:ascii="Times New Roman" w:eastAsia="Calibri" w:hAnsi="Times New Roman" w:cs="Times New Roman"/>
          <w:sz w:val="24"/>
          <w:szCs w:val="24"/>
          <w:lang w:val="en-GB" w:eastAsia="en-US"/>
        </w:rPr>
      </w:pPr>
    </w:p>
    <w:p w:rsidR="00171AF3" w:rsidRPr="00D96EF0" w:rsidRDefault="004034C1" w:rsidP="00D96EF0">
      <w:pPr>
        <w:spacing w:after="0"/>
        <w:jc w:val="both"/>
        <w:rPr>
          <w:rFonts w:ascii="Times New Roman" w:hAnsi="Times New Roman" w:cs="Times New Roman"/>
          <w:sz w:val="24"/>
          <w:szCs w:val="24"/>
          <w:lang w:val="en-GB"/>
        </w:rPr>
      </w:pPr>
      <w:r w:rsidRPr="00D96EF0">
        <w:rPr>
          <w:rFonts w:ascii="Times New Roman" w:hAnsi="Times New Roman" w:cs="Times New Roman"/>
          <w:sz w:val="24"/>
          <w:szCs w:val="24"/>
          <w:lang w:val="en-GB"/>
        </w:rPr>
        <w:t xml:space="preserve">The developer, Hrvatske vode, Water Management Department for the Mura and Upper Drava, </w:t>
      </w:r>
      <w:proofErr w:type="spellStart"/>
      <w:r w:rsidRPr="00D96EF0">
        <w:rPr>
          <w:rFonts w:ascii="Times New Roman" w:hAnsi="Times New Roman" w:cs="Times New Roman"/>
          <w:sz w:val="24"/>
          <w:szCs w:val="24"/>
          <w:lang w:val="en-GB"/>
        </w:rPr>
        <w:t>Varaždin</w:t>
      </w:r>
      <w:proofErr w:type="spellEnd"/>
      <w:r w:rsidRPr="00D96EF0">
        <w:rPr>
          <w:rFonts w:ascii="Times New Roman" w:hAnsi="Times New Roman" w:cs="Times New Roman"/>
          <w:sz w:val="24"/>
          <w:szCs w:val="24"/>
          <w:lang w:val="en-GB"/>
        </w:rPr>
        <w:t xml:space="preserve">, </w:t>
      </w:r>
      <w:proofErr w:type="spellStart"/>
      <w:r w:rsidRPr="00D96EF0">
        <w:rPr>
          <w:rFonts w:ascii="Times New Roman" w:hAnsi="Times New Roman" w:cs="Times New Roman"/>
          <w:sz w:val="24"/>
          <w:szCs w:val="24"/>
          <w:lang w:val="en-GB"/>
        </w:rPr>
        <w:t>Međimurska</w:t>
      </w:r>
      <w:proofErr w:type="spellEnd"/>
      <w:r w:rsidRPr="00D96EF0">
        <w:rPr>
          <w:rFonts w:ascii="Times New Roman" w:hAnsi="Times New Roman" w:cs="Times New Roman"/>
          <w:sz w:val="24"/>
          <w:szCs w:val="24"/>
          <w:lang w:val="en-GB"/>
        </w:rPr>
        <w:t xml:space="preserve"> </w:t>
      </w:r>
      <w:proofErr w:type="spellStart"/>
      <w:r w:rsidRPr="00D96EF0">
        <w:rPr>
          <w:rFonts w:ascii="Times New Roman" w:hAnsi="Times New Roman" w:cs="Times New Roman"/>
          <w:sz w:val="24"/>
          <w:szCs w:val="24"/>
          <w:lang w:val="en-GB"/>
        </w:rPr>
        <w:t>26b</w:t>
      </w:r>
      <w:proofErr w:type="spellEnd"/>
      <w:r w:rsidRPr="00D96EF0">
        <w:rPr>
          <w:rFonts w:ascii="Times New Roman" w:hAnsi="Times New Roman" w:cs="Times New Roman"/>
          <w:sz w:val="24"/>
          <w:szCs w:val="24"/>
          <w:lang w:val="en-GB"/>
        </w:rPr>
        <w:t>, submitted to the Administrative Department on 18 September 2012 the revised request for evaluati</w:t>
      </w:r>
      <w:r w:rsidR="00664BB3" w:rsidRPr="00D96EF0">
        <w:rPr>
          <w:rFonts w:ascii="Times New Roman" w:hAnsi="Times New Roman" w:cs="Times New Roman"/>
          <w:sz w:val="24"/>
          <w:szCs w:val="24"/>
          <w:lang w:val="en-GB"/>
        </w:rPr>
        <w:t xml:space="preserve">ng the need for </w:t>
      </w:r>
      <w:proofErr w:type="spellStart"/>
      <w:r w:rsidR="00664BB3" w:rsidRPr="00D96EF0">
        <w:rPr>
          <w:rFonts w:ascii="Times New Roman" w:hAnsi="Times New Roman" w:cs="Times New Roman"/>
          <w:sz w:val="24"/>
          <w:szCs w:val="24"/>
          <w:lang w:val="en-GB"/>
        </w:rPr>
        <w:t>EIA</w:t>
      </w:r>
      <w:proofErr w:type="spellEnd"/>
      <w:r w:rsidR="00664BB3" w:rsidRPr="00D96EF0">
        <w:rPr>
          <w:rFonts w:ascii="Times New Roman" w:hAnsi="Times New Roman" w:cs="Times New Roman"/>
          <w:sz w:val="24"/>
          <w:szCs w:val="24"/>
          <w:lang w:val="en-GB"/>
        </w:rPr>
        <w:t xml:space="preserve"> for making the</w:t>
      </w:r>
      <w:r w:rsidRPr="00D96EF0">
        <w:rPr>
          <w:rFonts w:ascii="Times New Roman" w:hAnsi="Times New Roman" w:cs="Times New Roman"/>
          <w:sz w:val="24"/>
          <w:szCs w:val="24"/>
          <w:lang w:val="en-GB"/>
        </w:rPr>
        <w:t xml:space="preserve"> Mura dike functional (km 22+594 – 25+912) at cadastral plots 12779 and 12800, cadastral municipality of </w:t>
      </w:r>
      <w:proofErr w:type="spellStart"/>
      <w:r w:rsidRPr="00D96EF0">
        <w:rPr>
          <w:rFonts w:ascii="Times New Roman" w:hAnsi="Times New Roman" w:cs="Times New Roman"/>
          <w:sz w:val="24"/>
          <w:szCs w:val="24"/>
          <w:lang w:val="en-GB"/>
        </w:rPr>
        <w:t>Domašinec</w:t>
      </w:r>
      <w:proofErr w:type="spellEnd"/>
      <w:r w:rsidRPr="00D96EF0">
        <w:rPr>
          <w:rFonts w:ascii="Times New Roman" w:hAnsi="Times New Roman" w:cs="Times New Roman"/>
          <w:sz w:val="24"/>
          <w:szCs w:val="24"/>
          <w:lang w:val="en-GB"/>
        </w:rPr>
        <w:t xml:space="preserve">, and 358 and 9776/1, cadastral municipality of </w:t>
      </w:r>
      <w:proofErr w:type="spellStart"/>
      <w:r w:rsidRPr="00D96EF0">
        <w:rPr>
          <w:rFonts w:ascii="Times New Roman" w:hAnsi="Times New Roman" w:cs="Times New Roman"/>
          <w:sz w:val="24"/>
          <w:szCs w:val="24"/>
          <w:lang w:val="en-GB"/>
        </w:rPr>
        <w:t>Goričan</w:t>
      </w:r>
      <w:proofErr w:type="spellEnd"/>
      <w:r w:rsidRPr="00D96EF0">
        <w:rPr>
          <w:rFonts w:ascii="Times New Roman" w:hAnsi="Times New Roman" w:cs="Times New Roman"/>
          <w:sz w:val="24"/>
          <w:szCs w:val="24"/>
          <w:lang w:val="en-GB"/>
        </w:rPr>
        <w:t>.</w:t>
      </w:r>
    </w:p>
    <w:p w:rsidR="004034C1" w:rsidRPr="00D96EF0" w:rsidRDefault="004034C1" w:rsidP="00D96EF0">
      <w:pPr>
        <w:spacing w:after="0"/>
        <w:jc w:val="both"/>
        <w:rPr>
          <w:rFonts w:ascii="Times New Roman" w:hAnsi="Times New Roman" w:cs="Times New Roman"/>
          <w:sz w:val="24"/>
          <w:szCs w:val="24"/>
          <w:lang w:val="en-GB"/>
        </w:rPr>
      </w:pPr>
    </w:p>
    <w:p w:rsidR="004034C1" w:rsidRPr="00D96EF0" w:rsidRDefault="00664BB3" w:rsidP="00D96EF0">
      <w:pPr>
        <w:spacing w:after="0"/>
        <w:jc w:val="both"/>
        <w:rPr>
          <w:rFonts w:ascii="Times New Roman" w:hAnsi="Times New Roman" w:cs="Times New Roman"/>
          <w:sz w:val="24"/>
          <w:szCs w:val="24"/>
          <w:lang w:val="en-GB"/>
        </w:rPr>
      </w:pPr>
      <w:r w:rsidRPr="00D96EF0">
        <w:rPr>
          <w:rFonts w:ascii="Times New Roman" w:hAnsi="Times New Roman" w:cs="Times New Roman"/>
          <w:sz w:val="24"/>
          <w:szCs w:val="24"/>
          <w:lang w:val="en-GB"/>
        </w:rPr>
        <w:t>Inspecting the revised request</w:t>
      </w:r>
      <w:r w:rsidR="001D0781" w:rsidRPr="00D96EF0">
        <w:rPr>
          <w:rFonts w:ascii="Times New Roman" w:hAnsi="Times New Roman" w:cs="Times New Roman"/>
          <w:sz w:val="24"/>
          <w:szCs w:val="24"/>
          <w:lang w:val="en-GB"/>
        </w:rPr>
        <w:t xml:space="preserve">, it was identified that it contained all the information and had attached all the documents and evidence under Article 28, paragraph 2 of the </w:t>
      </w:r>
      <w:proofErr w:type="spellStart"/>
      <w:r w:rsidR="001D0781" w:rsidRPr="00D96EF0">
        <w:rPr>
          <w:rFonts w:ascii="Times New Roman" w:hAnsi="Times New Roman" w:cs="Times New Roman"/>
          <w:sz w:val="24"/>
          <w:szCs w:val="24"/>
          <w:lang w:val="en-GB"/>
        </w:rPr>
        <w:t>EIA</w:t>
      </w:r>
      <w:proofErr w:type="spellEnd"/>
      <w:r w:rsidR="001D0781" w:rsidRPr="00D96EF0">
        <w:rPr>
          <w:rFonts w:ascii="Times New Roman" w:hAnsi="Times New Roman" w:cs="Times New Roman"/>
          <w:sz w:val="24"/>
          <w:szCs w:val="24"/>
          <w:lang w:val="en-GB"/>
        </w:rPr>
        <w:t xml:space="preserve"> Regulation, which are integral part of the Environmental Protection Report prepared by </w:t>
      </w:r>
      <w:r w:rsidR="004C7A6A" w:rsidRPr="00D96EF0">
        <w:rPr>
          <w:rFonts w:ascii="Times New Roman" w:hAnsi="Times New Roman" w:cs="Times New Roman"/>
          <w:sz w:val="24"/>
          <w:szCs w:val="24"/>
          <w:lang w:val="en-GB"/>
        </w:rPr>
        <w:t xml:space="preserve">the authorised company </w:t>
      </w:r>
      <w:proofErr w:type="spellStart"/>
      <w:r w:rsidR="004C7A6A" w:rsidRPr="00D96EF0">
        <w:rPr>
          <w:rFonts w:ascii="Times New Roman" w:hAnsi="Times New Roman" w:cs="Times New Roman"/>
          <w:sz w:val="24"/>
          <w:szCs w:val="24"/>
          <w:lang w:val="en-GB"/>
        </w:rPr>
        <w:t>OIKON</w:t>
      </w:r>
      <w:proofErr w:type="spellEnd"/>
      <w:r w:rsidR="004C7A6A" w:rsidRPr="00D96EF0">
        <w:rPr>
          <w:rFonts w:ascii="Times New Roman" w:hAnsi="Times New Roman" w:cs="Times New Roman"/>
          <w:sz w:val="24"/>
          <w:szCs w:val="24"/>
          <w:lang w:val="en-GB"/>
        </w:rPr>
        <w:t xml:space="preserve"> </w:t>
      </w:r>
      <w:proofErr w:type="spellStart"/>
      <w:r w:rsidR="004C7A6A" w:rsidRPr="00D96EF0">
        <w:rPr>
          <w:rFonts w:ascii="Times New Roman" w:hAnsi="Times New Roman" w:cs="Times New Roman"/>
          <w:sz w:val="24"/>
          <w:szCs w:val="24"/>
          <w:lang w:val="en-GB"/>
        </w:rPr>
        <w:t>d.o.o</w:t>
      </w:r>
      <w:proofErr w:type="spellEnd"/>
      <w:r w:rsidR="004C7A6A" w:rsidRPr="00D96EF0">
        <w:rPr>
          <w:rFonts w:ascii="Times New Roman" w:hAnsi="Times New Roman" w:cs="Times New Roman"/>
          <w:sz w:val="24"/>
          <w:szCs w:val="24"/>
          <w:lang w:val="en-GB"/>
        </w:rPr>
        <w:t>. Zagreb, which possesses a decision of the competent Ministry for performing expert environmental protection activities.</w:t>
      </w:r>
    </w:p>
    <w:p w:rsidR="004C7A6A" w:rsidRDefault="004C7A6A" w:rsidP="00130F36">
      <w:pPr>
        <w:spacing w:after="0" w:line="240" w:lineRule="auto"/>
        <w:jc w:val="both"/>
        <w:rPr>
          <w:rFonts w:ascii="Times New Roman" w:eastAsia="Calibri" w:hAnsi="Times New Roman" w:cs="Times New Roman"/>
          <w:sz w:val="24"/>
          <w:szCs w:val="24"/>
          <w:lang w:val="en-GB" w:eastAsia="en-US"/>
        </w:rPr>
      </w:pPr>
    </w:p>
    <w:p w:rsidR="00130F36" w:rsidRPr="00D96EF0" w:rsidRDefault="009629A9" w:rsidP="00D96EF0">
      <w:pPr>
        <w:spacing w:after="0"/>
        <w:jc w:val="both"/>
        <w:rPr>
          <w:rFonts w:ascii="Times New Roman" w:hAnsi="Times New Roman" w:cs="Times New Roman"/>
          <w:sz w:val="24"/>
          <w:szCs w:val="24"/>
          <w:lang w:val="en-GB"/>
        </w:rPr>
      </w:pPr>
      <w:r w:rsidRPr="00D96EF0">
        <w:rPr>
          <w:rFonts w:ascii="Times New Roman" w:hAnsi="Times New Roman" w:cs="Times New Roman"/>
          <w:sz w:val="24"/>
          <w:szCs w:val="24"/>
          <w:lang w:val="en-GB"/>
        </w:rPr>
        <w:t>Pursuant to Article 28, paragraph 3 of the</w:t>
      </w:r>
      <w:r w:rsidR="004C7A6A" w:rsidRPr="00D96EF0">
        <w:rPr>
          <w:rFonts w:ascii="Times New Roman" w:hAnsi="Times New Roman" w:cs="Times New Roman"/>
          <w:sz w:val="24"/>
          <w:szCs w:val="24"/>
          <w:lang w:val="en-GB"/>
        </w:rPr>
        <w:t xml:space="preserve"> </w:t>
      </w:r>
      <w:proofErr w:type="spellStart"/>
      <w:r w:rsidR="004C7A6A" w:rsidRPr="00D96EF0">
        <w:rPr>
          <w:rFonts w:ascii="Times New Roman" w:hAnsi="Times New Roman" w:cs="Times New Roman"/>
          <w:sz w:val="24"/>
          <w:szCs w:val="24"/>
          <w:lang w:val="en-GB"/>
        </w:rPr>
        <w:t>EIA</w:t>
      </w:r>
      <w:proofErr w:type="spellEnd"/>
      <w:r w:rsidRPr="00D96EF0">
        <w:rPr>
          <w:rFonts w:ascii="Times New Roman" w:hAnsi="Times New Roman" w:cs="Times New Roman"/>
          <w:sz w:val="24"/>
          <w:szCs w:val="24"/>
          <w:lang w:val="en-GB"/>
        </w:rPr>
        <w:t xml:space="preserve"> Regulation a</w:t>
      </w:r>
      <w:r w:rsidR="00664BB3" w:rsidRPr="00D96EF0">
        <w:rPr>
          <w:rFonts w:ascii="Times New Roman" w:hAnsi="Times New Roman" w:cs="Times New Roman"/>
          <w:sz w:val="24"/>
          <w:szCs w:val="24"/>
          <w:lang w:val="en-GB"/>
        </w:rPr>
        <w:t>nd Article 7, paragraph 2, item</w:t>
      </w:r>
      <w:r w:rsidRPr="00D96EF0">
        <w:rPr>
          <w:rFonts w:ascii="Times New Roman" w:hAnsi="Times New Roman" w:cs="Times New Roman"/>
          <w:sz w:val="24"/>
          <w:szCs w:val="24"/>
          <w:lang w:val="en-GB"/>
        </w:rPr>
        <w:t xml:space="preserve"> 1 of the </w:t>
      </w:r>
      <w:r w:rsidR="004C7A6A" w:rsidRPr="00C95E21">
        <w:rPr>
          <w:rFonts w:ascii="Times New Roman" w:hAnsi="Times New Roman" w:cs="Times New Roman"/>
          <w:sz w:val="24"/>
          <w:szCs w:val="24"/>
          <w:lang w:val="en-GB"/>
        </w:rPr>
        <w:t>Regulation on information and participation of the public and public concerned in environmental matters</w:t>
      </w:r>
      <w:r w:rsidR="004C7A6A">
        <w:rPr>
          <w:rFonts w:ascii="Times New Roman" w:hAnsi="Times New Roman" w:cs="Times New Roman"/>
          <w:sz w:val="24"/>
          <w:szCs w:val="24"/>
          <w:lang w:val="en-GB"/>
        </w:rPr>
        <w:t xml:space="preserve"> </w:t>
      </w:r>
      <w:r w:rsidRPr="00D96EF0">
        <w:rPr>
          <w:rFonts w:ascii="Times New Roman" w:hAnsi="Times New Roman" w:cs="Times New Roman"/>
          <w:sz w:val="24"/>
          <w:szCs w:val="24"/>
          <w:lang w:val="en-GB"/>
        </w:rPr>
        <w:t xml:space="preserve">(Official Gazette 64/08), a </w:t>
      </w:r>
      <w:r w:rsidR="00664BB3" w:rsidRPr="00D96EF0">
        <w:rPr>
          <w:rFonts w:ascii="Times New Roman" w:hAnsi="Times New Roman" w:cs="Times New Roman"/>
          <w:sz w:val="24"/>
          <w:szCs w:val="24"/>
          <w:lang w:val="en-GB"/>
        </w:rPr>
        <w:t>Notice about the request</w:t>
      </w:r>
      <w:r w:rsidRPr="00D96EF0">
        <w:rPr>
          <w:rFonts w:ascii="Times New Roman" w:hAnsi="Times New Roman" w:cs="Times New Roman"/>
          <w:sz w:val="24"/>
          <w:szCs w:val="24"/>
          <w:lang w:val="en-GB"/>
        </w:rPr>
        <w:t xml:space="preserve"> submitted by the developer to start the procedure of evaluating the need for environmental impact assessment</w:t>
      </w:r>
      <w:r w:rsidR="004C7A6A" w:rsidRPr="00D96EF0">
        <w:rPr>
          <w:rFonts w:ascii="Times New Roman" w:hAnsi="Times New Roman" w:cs="Times New Roman"/>
          <w:sz w:val="24"/>
          <w:szCs w:val="24"/>
          <w:lang w:val="en-GB"/>
        </w:rPr>
        <w:t xml:space="preserve"> for making </w:t>
      </w:r>
      <w:r w:rsidR="00664BB3" w:rsidRPr="00D96EF0">
        <w:rPr>
          <w:rFonts w:ascii="Times New Roman" w:hAnsi="Times New Roman" w:cs="Times New Roman"/>
          <w:sz w:val="24"/>
          <w:szCs w:val="24"/>
          <w:lang w:val="en-GB"/>
        </w:rPr>
        <w:t xml:space="preserve">the Mura dike functional (km 22+594 – 25+912) at cadastral plots 12779 and 12800, cadastral municipality of </w:t>
      </w:r>
      <w:proofErr w:type="spellStart"/>
      <w:r w:rsidR="00664BB3" w:rsidRPr="00D96EF0">
        <w:rPr>
          <w:rFonts w:ascii="Times New Roman" w:hAnsi="Times New Roman" w:cs="Times New Roman"/>
          <w:sz w:val="24"/>
          <w:szCs w:val="24"/>
          <w:lang w:val="en-GB"/>
        </w:rPr>
        <w:t>Domašinec</w:t>
      </w:r>
      <w:proofErr w:type="spellEnd"/>
      <w:r w:rsidR="00664BB3" w:rsidRPr="00D96EF0">
        <w:rPr>
          <w:rFonts w:ascii="Times New Roman" w:hAnsi="Times New Roman" w:cs="Times New Roman"/>
          <w:sz w:val="24"/>
          <w:szCs w:val="24"/>
          <w:lang w:val="en-GB"/>
        </w:rPr>
        <w:t xml:space="preserve">, and 358 and 9776/1, cadastral municipality of </w:t>
      </w:r>
      <w:proofErr w:type="spellStart"/>
      <w:r w:rsidR="00664BB3" w:rsidRPr="00D96EF0">
        <w:rPr>
          <w:rFonts w:ascii="Times New Roman" w:hAnsi="Times New Roman" w:cs="Times New Roman"/>
          <w:sz w:val="24"/>
          <w:szCs w:val="24"/>
          <w:lang w:val="en-GB"/>
        </w:rPr>
        <w:t>Goričan</w:t>
      </w:r>
      <w:proofErr w:type="spellEnd"/>
      <w:r w:rsidR="00664BB3" w:rsidRPr="00D96EF0">
        <w:rPr>
          <w:rFonts w:ascii="Times New Roman" w:hAnsi="Times New Roman" w:cs="Times New Roman"/>
          <w:sz w:val="24"/>
          <w:szCs w:val="24"/>
          <w:lang w:val="en-GB"/>
        </w:rPr>
        <w:t xml:space="preserve">, </w:t>
      </w:r>
      <w:r w:rsidRPr="00D96EF0">
        <w:rPr>
          <w:rFonts w:ascii="Times New Roman" w:hAnsi="Times New Roman" w:cs="Times New Roman"/>
          <w:sz w:val="24"/>
          <w:szCs w:val="24"/>
          <w:lang w:val="en-GB"/>
        </w:rPr>
        <w:t xml:space="preserve">was published on the web site of </w:t>
      </w:r>
      <w:proofErr w:type="spellStart"/>
      <w:r w:rsidRPr="00D96EF0">
        <w:rPr>
          <w:rFonts w:ascii="Times New Roman" w:hAnsi="Times New Roman" w:cs="Times New Roman"/>
          <w:sz w:val="24"/>
          <w:szCs w:val="24"/>
          <w:lang w:val="en-GB"/>
        </w:rPr>
        <w:t>Međimurje</w:t>
      </w:r>
      <w:proofErr w:type="spellEnd"/>
      <w:r w:rsidRPr="00D96EF0">
        <w:rPr>
          <w:rFonts w:ascii="Times New Roman" w:hAnsi="Times New Roman" w:cs="Times New Roman"/>
          <w:sz w:val="24"/>
          <w:szCs w:val="24"/>
          <w:lang w:val="en-GB"/>
        </w:rPr>
        <w:t xml:space="preserve"> County</w:t>
      </w:r>
      <w:r w:rsidR="004C7A6A" w:rsidRPr="00D96EF0">
        <w:rPr>
          <w:rFonts w:ascii="Times New Roman" w:hAnsi="Times New Roman" w:cs="Times New Roman"/>
          <w:sz w:val="24"/>
          <w:szCs w:val="24"/>
          <w:lang w:val="en-GB"/>
        </w:rPr>
        <w:t xml:space="preserve"> on 24 September 2012</w:t>
      </w:r>
      <w:r w:rsidRPr="00D96EF0">
        <w:rPr>
          <w:rFonts w:ascii="Times New Roman" w:hAnsi="Times New Roman" w:cs="Times New Roman"/>
          <w:sz w:val="24"/>
          <w:szCs w:val="24"/>
          <w:lang w:val="en-GB"/>
        </w:rPr>
        <w:t xml:space="preserve"> (Class: UP/I-351-03/13-03/1; Reg. No.: 2109/1-</w:t>
      </w:r>
      <w:r w:rsidR="004C7A6A" w:rsidRPr="00D96EF0">
        <w:rPr>
          <w:rFonts w:ascii="Times New Roman" w:hAnsi="Times New Roman" w:cs="Times New Roman"/>
          <w:sz w:val="24"/>
          <w:szCs w:val="24"/>
          <w:lang w:val="en-GB"/>
        </w:rPr>
        <w:t>11</w:t>
      </w:r>
      <w:r w:rsidRPr="00D96EF0">
        <w:rPr>
          <w:rFonts w:ascii="Times New Roman" w:hAnsi="Times New Roman" w:cs="Times New Roman"/>
          <w:sz w:val="24"/>
          <w:szCs w:val="24"/>
          <w:lang w:val="en-GB"/>
        </w:rPr>
        <w:t>-1</w:t>
      </w:r>
      <w:r w:rsidR="004C7A6A" w:rsidRPr="00D96EF0">
        <w:rPr>
          <w:rFonts w:ascii="Times New Roman" w:hAnsi="Times New Roman" w:cs="Times New Roman"/>
          <w:sz w:val="24"/>
          <w:szCs w:val="24"/>
          <w:lang w:val="en-GB"/>
        </w:rPr>
        <w:t>2</w:t>
      </w:r>
      <w:r w:rsidRPr="00D96EF0">
        <w:rPr>
          <w:rFonts w:ascii="Times New Roman" w:hAnsi="Times New Roman" w:cs="Times New Roman"/>
          <w:sz w:val="24"/>
          <w:szCs w:val="24"/>
          <w:lang w:val="en-GB"/>
        </w:rPr>
        <w:t>-0</w:t>
      </w:r>
      <w:r w:rsidR="004C7A6A" w:rsidRPr="00D96EF0">
        <w:rPr>
          <w:rFonts w:ascii="Times New Roman" w:hAnsi="Times New Roman" w:cs="Times New Roman"/>
          <w:sz w:val="24"/>
          <w:szCs w:val="24"/>
          <w:lang w:val="en-GB"/>
        </w:rPr>
        <w:t>4</w:t>
      </w:r>
      <w:r w:rsidRPr="00D96EF0">
        <w:rPr>
          <w:rFonts w:ascii="Times New Roman" w:hAnsi="Times New Roman" w:cs="Times New Roman"/>
          <w:sz w:val="24"/>
          <w:szCs w:val="24"/>
          <w:lang w:val="en-GB"/>
        </w:rPr>
        <w:t>).</w:t>
      </w:r>
      <w:r w:rsidR="004C7A6A" w:rsidRPr="00D96EF0">
        <w:rPr>
          <w:rFonts w:ascii="Times New Roman" w:hAnsi="Times New Roman" w:cs="Times New Roman"/>
          <w:sz w:val="24"/>
          <w:szCs w:val="24"/>
          <w:lang w:val="en-GB"/>
        </w:rPr>
        <w:t xml:space="preserve"> </w:t>
      </w:r>
    </w:p>
    <w:p w:rsidR="00B26E81" w:rsidRPr="00D96EF0" w:rsidRDefault="00B26E81" w:rsidP="00D96EF0">
      <w:pPr>
        <w:spacing w:after="0"/>
        <w:jc w:val="both"/>
        <w:rPr>
          <w:rFonts w:ascii="Times New Roman" w:hAnsi="Times New Roman" w:cs="Times New Roman"/>
          <w:sz w:val="24"/>
          <w:szCs w:val="24"/>
          <w:lang w:val="en-GB"/>
        </w:rPr>
      </w:pPr>
    </w:p>
    <w:p w:rsidR="00B26E81" w:rsidRPr="00D96EF0" w:rsidRDefault="00B26E81" w:rsidP="00D96EF0">
      <w:pPr>
        <w:spacing w:after="0"/>
        <w:jc w:val="both"/>
        <w:rPr>
          <w:rFonts w:ascii="Times New Roman" w:hAnsi="Times New Roman" w:cs="Times New Roman"/>
          <w:sz w:val="24"/>
          <w:szCs w:val="24"/>
          <w:lang w:val="en-GB"/>
        </w:rPr>
      </w:pPr>
      <w:r w:rsidRPr="00D96EF0">
        <w:rPr>
          <w:rFonts w:ascii="Times New Roman" w:hAnsi="Times New Roman" w:cs="Times New Roman"/>
          <w:sz w:val="24"/>
          <w:szCs w:val="24"/>
          <w:lang w:val="en-GB"/>
        </w:rPr>
        <w:t xml:space="preserve">Pursuant to Article 29, paragraph 1 of the </w:t>
      </w:r>
      <w:proofErr w:type="spellStart"/>
      <w:r w:rsidRPr="00D96EF0">
        <w:rPr>
          <w:rFonts w:ascii="Times New Roman" w:hAnsi="Times New Roman" w:cs="Times New Roman"/>
          <w:sz w:val="24"/>
          <w:szCs w:val="24"/>
          <w:lang w:val="en-GB"/>
        </w:rPr>
        <w:t>EIA</w:t>
      </w:r>
      <w:proofErr w:type="spellEnd"/>
      <w:r w:rsidRPr="00D96EF0">
        <w:rPr>
          <w:rFonts w:ascii="Times New Roman" w:hAnsi="Times New Roman" w:cs="Times New Roman"/>
          <w:sz w:val="24"/>
          <w:szCs w:val="24"/>
          <w:lang w:val="en-GB"/>
        </w:rPr>
        <w:t xml:space="preserve"> Regulation, during the evaluation procedure the Administrative Department </w:t>
      </w:r>
      <w:r w:rsidR="00664BB3" w:rsidRPr="00D96EF0">
        <w:rPr>
          <w:rFonts w:ascii="Times New Roman" w:hAnsi="Times New Roman" w:cs="Times New Roman"/>
          <w:sz w:val="24"/>
          <w:szCs w:val="24"/>
          <w:lang w:val="en-GB"/>
        </w:rPr>
        <w:t>requested an</w:t>
      </w:r>
      <w:r w:rsidR="008668B0" w:rsidRPr="00D96EF0">
        <w:rPr>
          <w:rFonts w:ascii="Times New Roman" w:hAnsi="Times New Roman" w:cs="Times New Roman"/>
          <w:sz w:val="24"/>
          <w:szCs w:val="24"/>
          <w:lang w:val="en-GB"/>
        </w:rPr>
        <w:t xml:space="preserve"> opinion (CLASS: UP/I-351-03/1</w:t>
      </w:r>
      <w:r w:rsidRPr="00D96EF0">
        <w:rPr>
          <w:rFonts w:ascii="Times New Roman" w:hAnsi="Times New Roman" w:cs="Times New Roman"/>
          <w:sz w:val="24"/>
          <w:szCs w:val="24"/>
          <w:lang w:val="en-GB"/>
        </w:rPr>
        <w:t>2</w:t>
      </w:r>
      <w:r w:rsidR="008668B0" w:rsidRPr="00D96EF0">
        <w:rPr>
          <w:rFonts w:ascii="Times New Roman" w:hAnsi="Times New Roman" w:cs="Times New Roman"/>
          <w:sz w:val="24"/>
          <w:szCs w:val="24"/>
          <w:lang w:val="en-GB"/>
        </w:rPr>
        <w:t>-03/1, REG. NO.: 2109/1-</w:t>
      </w:r>
      <w:r w:rsidRPr="00D96EF0">
        <w:rPr>
          <w:rFonts w:ascii="Times New Roman" w:hAnsi="Times New Roman" w:cs="Times New Roman"/>
          <w:sz w:val="24"/>
          <w:szCs w:val="24"/>
          <w:lang w:val="en-GB"/>
        </w:rPr>
        <w:t>11</w:t>
      </w:r>
      <w:r w:rsidR="008668B0" w:rsidRPr="00D96EF0">
        <w:rPr>
          <w:rFonts w:ascii="Times New Roman" w:hAnsi="Times New Roman" w:cs="Times New Roman"/>
          <w:sz w:val="24"/>
          <w:szCs w:val="24"/>
          <w:lang w:val="en-GB"/>
        </w:rPr>
        <w:t>-1</w:t>
      </w:r>
      <w:r w:rsidRPr="00D96EF0">
        <w:rPr>
          <w:rFonts w:ascii="Times New Roman" w:hAnsi="Times New Roman" w:cs="Times New Roman"/>
          <w:sz w:val="24"/>
          <w:szCs w:val="24"/>
          <w:lang w:val="en-GB"/>
        </w:rPr>
        <w:t>2-05, dated 24</w:t>
      </w:r>
      <w:r w:rsidR="008668B0" w:rsidRPr="00D96EF0">
        <w:rPr>
          <w:rFonts w:ascii="Times New Roman" w:hAnsi="Times New Roman" w:cs="Times New Roman"/>
          <w:sz w:val="24"/>
          <w:szCs w:val="24"/>
          <w:lang w:val="en-GB"/>
        </w:rPr>
        <w:t xml:space="preserve"> </w:t>
      </w:r>
      <w:r w:rsidRPr="00D96EF0">
        <w:rPr>
          <w:rFonts w:ascii="Times New Roman" w:hAnsi="Times New Roman" w:cs="Times New Roman"/>
          <w:sz w:val="24"/>
          <w:szCs w:val="24"/>
          <w:lang w:val="en-GB"/>
        </w:rPr>
        <w:t>September 2012</w:t>
      </w:r>
      <w:r w:rsidR="008668B0" w:rsidRPr="00D96EF0">
        <w:rPr>
          <w:rFonts w:ascii="Times New Roman" w:hAnsi="Times New Roman" w:cs="Times New Roman"/>
          <w:sz w:val="24"/>
          <w:szCs w:val="24"/>
          <w:lang w:val="en-GB"/>
        </w:rPr>
        <w:t xml:space="preserve">) </w:t>
      </w:r>
      <w:r w:rsidR="00664BB3" w:rsidRPr="00D96EF0">
        <w:rPr>
          <w:rFonts w:ascii="Times New Roman" w:hAnsi="Times New Roman" w:cs="Times New Roman"/>
          <w:sz w:val="24"/>
          <w:szCs w:val="24"/>
          <w:lang w:val="en-GB"/>
        </w:rPr>
        <w:t>from</w:t>
      </w:r>
      <w:r w:rsidR="008668B0" w:rsidRPr="00D96EF0">
        <w:rPr>
          <w:rFonts w:ascii="Times New Roman" w:hAnsi="Times New Roman" w:cs="Times New Roman"/>
          <w:sz w:val="24"/>
          <w:szCs w:val="24"/>
          <w:lang w:val="en-GB"/>
        </w:rPr>
        <w:t xml:space="preserve"> the Municipality of </w:t>
      </w:r>
      <w:proofErr w:type="spellStart"/>
      <w:r w:rsidRPr="00D96EF0">
        <w:rPr>
          <w:rFonts w:ascii="Times New Roman" w:hAnsi="Times New Roman" w:cs="Times New Roman"/>
          <w:sz w:val="24"/>
          <w:szCs w:val="24"/>
          <w:lang w:val="en-GB"/>
        </w:rPr>
        <w:t>Domašinec</w:t>
      </w:r>
      <w:proofErr w:type="spellEnd"/>
      <w:r w:rsidRPr="00D96EF0">
        <w:rPr>
          <w:rFonts w:ascii="Times New Roman" w:hAnsi="Times New Roman" w:cs="Times New Roman"/>
          <w:sz w:val="24"/>
          <w:szCs w:val="24"/>
          <w:lang w:val="en-GB"/>
        </w:rPr>
        <w:t xml:space="preserve">, the Municipality of </w:t>
      </w:r>
      <w:proofErr w:type="spellStart"/>
      <w:r w:rsidRPr="00D96EF0">
        <w:rPr>
          <w:rFonts w:ascii="Times New Roman" w:hAnsi="Times New Roman" w:cs="Times New Roman"/>
          <w:sz w:val="24"/>
          <w:szCs w:val="24"/>
          <w:lang w:val="en-GB"/>
        </w:rPr>
        <w:t>Goričan</w:t>
      </w:r>
      <w:proofErr w:type="spellEnd"/>
      <w:r w:rsidRPr="00D96EF0">
        <w:rPr>
          <w:rFonts w:ascii="Times New Roman" w:hAnsi="Times New Roman" w:cs="Times New Roman"/>
          <w:sz w:val="24"/>
          <w:szCs w:val="24"/>
          <w:lang w:val="en-GB"/>
        </w:rPr>
        <w:t xml:space="preserve">, Hrvatske </w:t>
      </w:r>
      <w:proofErr w:type="spellStart"/>
      <w:r w:rsidRPr="00D96EF0">
        <w:rPr>
          <w:rFonts w:ascii="Times New Roman" w:hAnsi="Times New Roman" w:cs="Times New Roman"/>
          <w:sz w:val="24"/>
          <w:szCs w:val="24"/>
          <w:lang w:val="en-GB"/>
        </w:rPr>
        <w:t>šume</w:t>
      </w:r>
      <w:proofErr w:type="spellEnd"/>
      <w:r w:rsidR="008668B0" w:rsidRPr="00D96EF0">
        <w:rPr>
          <w:rFonts w:ascii="Times New Roman" w:hAnsi="Times New Roman" w:cs="Times New Roman"/>
          <w:sz w:val="24"/>
          <w:szCs w:val="24"/>
          <w:lang w:val="en-GB"/>
        </w:rPr>
        <w:t xml:space="preserve"> (Croatia</w:t>
      </w:r>
      <w:r w:rsidRPr="00D96EF0">
        <w:rPr>
          <w:rFonts w:ascii="Times New Roman" w:hAnsi="Times New Roman" w:cs="Times New Roman"/>
          <w:sz w:val="24"/>
          <w:szCs w:val="24"/>
          <w:lang w:val="en-GB"/>
        </w:rPr>
        <w:t xml:space="preserve">n forest management authority), and the Public Institution Managing Protected Natural Values in </w:t>
      </w:r>
      <w:proofErr w:type="spellStart"/>
      <w:r w:rsidRPr="00D96EF0">
        <w:rPr>
          <w:rFonts w:ascii="Times New Roman" w:hAnsi="Times New Roman" w:cs="Times New Roman"/>
          <w:sz w:val="24"/>
          <w:szCs w:val="24"/>
          <w:lang w:val="en-GB"/>
        </w:rPr>
        <w:t>Međimurje</w:t>
      </w:r>
      <w:proofErr w:type="spellEnd"/>
      <w:r w:rsidRPr="00D96EF0">
        <w:rPr>
          <w:rFonts w:ascii="Times New Roman" w:hAnsi="Times New Roman" w:cs="Times New Roman"/>
          <w:sz w:val="24"/>
          <w:szCs w:val="24"/>
          <w:lang w:val="en-GB"/>
        </w:rPr>
        <w:t xml:space="preserve"> County.</w:t>
      </w:r>
    </w:p>
    <w:p w:rsidR="00B26E81" w:rsidRDefault="00B26E81" w:rsidP="008668B0">
      <w:pPr>
        <w:spacing w:after="0" w:line="240" w:lineRule="auto"/>
        <w:jc w:val="both"/>
        <w:rPr>
          <w:rFonts w:ascii="Times New Roman" w:eastAsia="Calibri" w:hAnsi="Times New Roman" w:cs="Times New Roman"/>
          <w:sz w:val="24"/>
          <w:szCs w:val="24"/>
          <w:lang w:val="en-GB" w:eastAsia="en-US"/>
        </w:rPr>
      </w:pPr>
    </w:p>
    <w:p w:rsidR="00B26E81" w:rsidRPr="008B2DFF" w:rsidRDefault="00752FA6" w:rsidP="008B2DFF">
      <w:pPr>
        <w:spacing w:after="0"/>
        <w:jc w:val="both"/>
        <w:rPr>
          <w:rFonts w:ascii="Times New Roman" w:hAnsi="Times New Roman" w:cs="Times New Roman"/>
          <w:sz w:val="24"/>
          <w:szCs w:val="24"/>
          <w:lang w:val="en-GB"/>
        </w:rPr>
      </w:pPr>
      <w:r w:rsidRPr="008B2DFF">
        <w:rPr>
          <w:rFonts w:ascii="Times New Roman" w:hAnsi="Times New Roman" w:cs="Times New Roman"/>
          <w:sz w:val="24"/>
          <w:szCs w:val="24"/>
          <w:lang w:val="en-GB"/>
        </w:rPr>
        <w:t xml:space="preserve">Pursuant to </w:t>
      </w:r>
      <w:r w:rsidR="000A40D1" w:rsidRPr="008B2DFF">
        <w:rPr>
          <w:rFonts w:ascii="Times New Roman" w:hAnsi="Times New Roman" w:cs="Times New Roman"/>
          <w:sz w:val="24"/>
          <w:szCs w:val="24"/>
          <w:lang w:val="en-GB"/>
        </w:rPr>
        <w:t xml:space="preserve">the provision of </w:t>
      </w:r>
      <w:r w:rsidRPr="008B2DFF">
        <w:rPr>
          <w:rFonts w:ascii="Times New Roman" w:hAnsi="Times New Roman" w:cs="Times New Roman"/>
          <w:sz w:val="24"/>
          <w:szCs w:val="24"/>
          <w:lang w:val="en-GB"/>
        </w:rPr>
        <w:t xml:space="preserve">Article 27, paragraph 1 of the </w:t>
      </w:r>
      <w:proofErr w:type="spellStart"/>
      <w:r w:rsidRPr="008B2DFF">
        <w:rPr>
          <w:rFonts w:ascii="Times New Roman" w:hAnsi="Times New Roman" w:cs="Times New Roman"/>
          <w:sz w:val="24"/>
          <w:szCs w:val="24"/>
          <w:lang w:val="en-GB"/>
        </w:rPr>
        <w:t>EIA</w:t>
      </w:r>
      <w:proofErr w:type="spellEnd"/>
      <w:r w:rsidRPr="008B2DFF">
        <w:rPr>
          <w:rFonts w:ascii="Times New Roman" w:hAnsi="Times New Roman" w:cs="Times New Roman"/>
          <w:sz w:val="24"/>
          <w:szCs w:val="24"/>
          <w:lang w:val="en-GB"/>
        </w:rPr>
        <w:t xml:space="preserve"> Regulation, </w:t>
      </w:r>
      <w:r w:rsidR="00E44D9E" w:rsidRPr="008B2DFF">
        <w:rPr>
          <w:rFonts w:ascii="Times New Roman" w:hAnsi="Times New Roman" w:cs="Times New Roman"/>
          <w:sz w:val="24"/>
          <w:szCs w:val="24"/>
          <w:lang w:val="en-GB"/>
        </w:rPr>
        <w:t>i</w:t>
      </w:r>
      <w:r w:rsidRPr="008B2DFF">
        <w:rPr>
          <w:rFonts w:ascii="Times New Roman" w:hAnsi="Times New Roman" w:cs="Times New Roman"/>
          <w:sz w:val="24"/>
          <w:szCs w:val="24"/>
          <w:lang w:val="en-GB"/>
        </w:rPr>
        <w:t>n the procedure for evaluation of the need for environmental impact assessment, the competent authority</w:t>
      </w:r>
      <w:r w:rsidR="00E44D9E" w:rsidRPr="008B2DFF">
        <w:rPr>
          <w:rFonts w:ascii="Times New Roman" w:hAnsi="Times New Roman" w:cs="Times New Roman"/>
          <w:sz w:val="24"/>
          <w:szCs w:val="24"/>
          <w:lang w:val="en-GB"/>
        </w:rPr>
        <w:t xml:space="preserve"> shall</w:t>
      </w:r>
      <w:r w:rsidRPr="008B2DFF">
        <w:rPr>
          <w:rFonts w:ascii="Times New Roman" w:hAnsi="Times New Roman" w:cs="Times New Roman"/>
          <w:sz w:val="24"/>
          <w:szCs w:val="24"/>
          <w:lang w:val="en-GB"/>
        </w:rPr>
        <w:t>, based on case-by-case analysis in line with set criteria (for instance: capacity, output, surface area, etc.) and/or the criter</w:t>
      </w:r>
      <w:r w:rsidR="00E44D9E" w:rsidRPr="008B2DFF">
        <w:rPr>
          <w:rFonts w:ascii="Times New Roman" w:hAnsi="Times New Roman" w:cs="Times New Roman"/>
          <w:sz w:val="24"/>
          <w:szCs w:val="24"/>
          <w:lang w:val="en-GB"/>
        </w:rPr>
        <w:t>ia prescribed in Annex V of the</w:t>
      </w:r>
      <w:r w:rsidRPr="008B2DFF">
        <w:rPr>
          <w:rFonts w:ascii="Times New Roman" w:hAnsi="Times New Roman" w:cs="Times New Roman"/>
          <w:sz w:val="24"/>
          <w:szCs w:val="24"/>
          <w:lang w:val="en-GB"/>
        </w:rPr>
        <w:t xml:space="preserve"> Regulation, determine if the project may have significant effects on the environment and shall decide on the need for assessment.</w:t>
      </w:r>
      <w:r w:rsidR="00664BB3" w:rsidRPr="008B2DFF">
        <w:rPr>
          <w:rFonts w:ascii="Times New Roman" w:hAnsi="Times New Roman" w:cs="Times New Roman"/>
          <w:sz w:val="24"/>
          <w:szCs w:val="24"/>
          <w:lang w:val="en-GB"/>
        </w:rPr>
        <w:t xml:space="preserve"> </w:t>
      </w:r>
    </w:p>
    <w:p w:rsidR="00E44D9E" w:rsidRPr="008B2DFF" w:rsidRDefault="00E44D9E" w:rsidP="008B2DFF">
      <w:pPr>
        <w:spacing w:after="0"/>
        <w:jc w:val="both"/>
        <w:rPr>
          <w:rFonts w:ascii="Times New Roman" w:hAnsi="Times New Roman" w:cs="Times New Roman"/>
          <w:sz w:val="24"/>
          <w:szCs w:val="24"/>
          <w:lang w:val="en-GB"/>
        </w:rPr>
      </w:pPr>
    </w:p>
    <w:p w:rsidR="00DA58D5" w:rsidRPr="008B2DFF" w:rsidRDefault="000A40D1" w:rsidP="008B2DFF">
      <w:pPr>
        <w:spacing w:after="0"/>
        <w:jc w:val="both"/>
        <w:rPr>
          <w:rFonts w:ascii="Times New Roman" w:hAnsi="Times New Roman" w:cs="Times New Roman"/>
          <w:sz w:val="24"/>
          <w:szCs w:val="24"/>
          <w:lang w:val="en-GB"/>
        </w:rPr>
      </w:pPr>
      <w:r w:rsidRPr="008B2DFF">
        <w:rPr>
          <w:rFonts w:ascii="Times New Roman" w:hAnsi="Times New Roman" w:cs="Times New Roman"/>
          <w:sz w:val="24"/>
          <w:szCs w:val="24"/>
          <w:lang w:val="en-GB"/>
        </w:rPr>
        <w:lastRenderedPageBreak/>
        <w:t xml:space="preserve">Furthermore, the provision of Article 30, paragraph 1 of the </w:t>
      </w:r>
      <w:proofErr w:type="spellStart"/>
      <w:r w:rsidRPr="008B2DFF">
        <w:rPr>
          <w:rFonts w:ascii="Times New Roman" w:hAnsi="Times New Roman" w:cs="Times New Roman"/>
          <w:sz w:val="24"/>
          <w:szCs w:val="24"/>
          <w:lang w:val="en-GB"/>
        </w:rPr>
        <w:t>EIA</w:t>
      </w:r>
      <w:proofErr w:type="spellEnd"/>
      <w:r w:rsidRPr="008B2DFF">
        <w:rPr>
          <w:rFonts w:ascii="Times New Roman" w:hAnsi="Times New Roman" w:cs="Times New Roman"/>
          <w:sz w:val="24"/>
          <w:szCs w:val="24"/>
          <w:lang w:val="en-GB"/>
        </w:rPr>
        <w:t xml:space="preserve"> Regulation lays down that a decision establishing that an environmental impact assessment needs to be carried out for the project or a decision establishing that an environmental impact assessment does not need to be carried out for the project shall be issued upon the completion of procedure in terms of Article 27, paragraph 2 of the </w:t>
      </w:r>
      <w:proofErr w:type="spellStart"/>
      <w:r w:rsidRPr="008B2DFF">
        <w:rPr>
          <w:rFonts w:ascii="Times New Roman" w:hAnsi="Times New Roman" w:cs="Times New Roman"/>
          <w:sz w:val="24"/>
          <w:szCs w:val="24"/>
          <w:lang w:val="en-GB"/>
        </w:rPr>
        <w:t>EIA</w:t>
      </w:r>
      <w:proofErr w:type="spellEnd"/>
      <w:r w:rsidRPr="008B2DFF">
        <w:rPr>
          <w:rFonts w:ascii="Times New Roman" w:hAnsi="Times New Roman" w:cs="Times New Roman"/>
          <w:sz w:val="24"/>
          <w:szCs w:val="24"/>
          <w:lang w:val="en-GB"/>
        </w:rPr>
        <w:t xml:space="preserve"> Regulation, i.e. upon reviewing the opinions of the bodies and/or persons designated by special regulations and opinions of the local/regional self-government units if a shortened procedure was not implemented.</w:t>
      </w:r>
    </w:p>
    <w:p w:rsidR="00E44D9E" w:rsidRDefault="00E44D9E" w:rsidP="008668B0">
      <w:pPr>
        <w:spacing w:after="0" w:line="240" w:lineRule="auto"/>
        <w:jc w:val="both"/>
        <w:rPr>
          <w:rFonts w:ascii="Times New Roman" w:eastAsia="Calibri" w:hAnsi="Times New Roman" w:cs="Times New Roman"/>
          <w:sz w:val="24"/>
          <w:szCs w:val="24"/>
          <w:lang w:val="en-GB" w:eastAsia="en-US"/>
        </w:rPr>
      </w:pPr>
    </w:p>
    <w:p w:rsidR="0028694E" w:rsidRDefault="0028694E" w:rsidP="0028694E">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order to make the Mura dike functional on the territory of the municipalities of </w:t>
      </w:r>
      <w:proofErr w:type="spellStart"/>
      <w:r>
        <w:rPr>
          <w:rFonts w:ascii="Times New Roman" w:hAnsi="Times New Roman" w:cs="Times New Roman"/>
          <w:sz w:val="24"/>
          <w:szCs w:val="24"/>
          <w:lang w:val="en-GB"/>
        </w:rPr>
        <w:t>Goričan</w:t>
      </w:r>
      <w:proofErr w:type="spellEnd"/>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Domašinec</w:t>
      </w:r>
      <w:proofErr w:type="spellEnd"/>
      <w:r>
        <w:rPr>
          <w:rFonts w:ascii="Times New Roman" w:hAnsi="Times New Roman" w:cs="Times New Roman"/>
          <w:sz w:val="24"/>
          <w:szCs w:val="24"/>
          <w:lang w:val="en-GB"/>
        </w:rPr>
        <w:t>, construction plots</w:t>
      </w:r>
      <w:r w:rsidR="008B2DFF">
        <w:rPr>
          <w:rFonts w:ascii="Times New Roman" w:hAnsi="Times New Roman" w:cs="Times New Roman"/>
          <w:sz w:val="24"/>
          <w:szCs w:val="24"/>
          <w:lang w:val="en-GB"/>
        </w:rPr>
        <w:t xml:space="preserve"> </w:t>
      </w:r>
      <w:r>
        <w:rPr>
          <w:rFonts w:ascii="Times New Roman" w:hAnsi="Times New Roman" w:cs="Times New Roman"/>
          <w:sz w:val="24"/>
          <w:szCs w:val="24"/>
          <w:lang w:val="en-GB"/>
        </w:rPr>
        <w:t>with</w:t>
      </w:r>
      <w:r w:rsidR="008B2DFF">
        <w:rPr>
          <w:rFonts w:ascii="Times New Roman" w:hAnsi="Times New Roman" w:cs="Times New Roman"/>
          <w:sz w:val="24"/>
          <w:szCs w:val="24"/>
          <w:lang w:val="en-GB"/>
        </w:rPr>
        <w:t>in the</w:t>
      </w:r>
      <w:r>
        <w:rPr>
          <w:rFonts w:ascii="Times New Roman" w:hAnsi="Times New Roman" w:cs="Times New Roman"/>
          <w:sz w:val="24"/>
          <w:szCs w:val="24"/>
          <w:lang w:val="en-GB"/>
        </w:rPr>
        <w:t xml:space="preserve"> project area boundaries covering app. 90000 </w:t>
      </w:r>
      <w:proofErr w:type="spellStart"/>
      <w:r>
        <w:rPr>
          <w:rFonts w:ascii="Times New Roman" w:hAnsi="Times New Roman" w:cs="Times New Roman"/>
          <w:sz w:val="24"/>
          <w:szCs w:val="24"/>
          <w:lang w:val="en-GB"/>
        </w:rPr>
        <w:t>m</w:t>
      </w:r>
      <w:r w:rsidRPr="0028694E">
        <w:rPr>
          <w:rFonts w:ascii="Times New Roman" w:hAnsi="Times New Roman" w:cs="Times New Roman"/>
          <w:sz w:val="24"/>
          <w:szCs w:val="24"/>
          <w:vertAlign w:val="superscript"/>
          <w:lang w:val="en-GB"/>
        </w:rPr>
        <w:t>2</w:t>
      </w:r>
      <w:proofErr w:type="spellEnd"/>
      <w:r>
        <w:rPr>
          <w:rFonts w:ascii="Times New Roman" w:hAnsi="Times New Roman" w:cs="Times New Roman"/>
          <w:sz w:val="24"/>
          <w:szCs w:val="24"/>
          <w:lang w:val="en-GB"/>
        </w:rPr>
        <w:t xml:space="preserve"> need to be ensured. The project as a whole is planned to be implemented in the cadastral municipalities of </w:t>
      </w:r>
      <w:proofErr w:type="spellStart"/>
      <w:r>
        <w:rPr>
          <w:rFonts w:ascii="Times New Roman" w:hAnsi="Times New Roman" w:cs="Times New Roman"/>
          <w:sz w:val="24"/>
          <w:szCs w:val="24"/>
          <w:lang w:val="en-GB"/>
        </w:rPr>
        <w:t>Goričan</w:t>
      </w:r>
      <w:proofErr w:type="spellEnd"/>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Domašinec</w:t>
      </w:r>
      <w:proofErr w:type="spellEnd"/>
      <w:r>
        <w:rPr>
          <w:rFonts w:ascii="Times New Roman" w:hAnsi="Times New Roman" w:cs="Times New Roman"/>
          <w:sz w:val="24"/>
          <w:szCs w:val="24"/>
          <w:lang w:val="en-GB"/>
        </w:rPr>
        <w:t xml:space="preserve">, lying in </w:t>
      </w:r>
      <w:proofErr w:type="spellStart"/>
      <w:r>
        <w:rPr>
          <w:rFonts w:ascii="Times New Roman" w:hAnsi="Times New Roman" w:cs="Times New Roman"/>
          <w:sz w:val="24"/>
          <w:szCs w:val="24"/>
          <w:lang w:val="en-GB"/>
        </w:rPr>
        <w:t>Međimurje</w:t>
      </w:r>
      <w:proofErr w:type="spellEnd"/>
      <w:r>
        <w:rPr>
          <w:rFonts w:ascii="Times New Roman" w:hAnsi="Times New Roman" w:cs="Times New Roman"/>
          <w:sz w:val="24"/>
          <w:szCs w:val="24"/>
          <w:lang w:val="en-GB"/>
        </w:rPr>
        <w:t xml:space="preserve"> County. The cadastral plots 9776/1 ad 358 (</w:t>
      </w:r>
      <w:r w:rsidR="008B2DFF">
        <w:rPr>
          <w:rFonts w:ascii="Times New Roman" w:hAnsi="Times New Roman" w:cs="Times New Roman"/>
          <w:sz w:val="24"/>
          <w:szCs w:val="24"/>
          <w:lang w:val="en-GB"/>
        </w:rPr>
        <w:t xml:space="preserve">cadastral municipality </w:t>
      </w:r>
      <w:proofErr w:type="spellStart"/>
      <w:r>
        <w:rPr>
          <w:rFonts w:ascii="Times New Roman" w:hAnsi="Times New Roman" w:cs="Times New Roman"/>
          <w:sz w:val="24"/>
          <w:szCs w:val="24"/>
          <w:lang w:val="en-GB"/>
        </w:rPr>
        <w:t>Goričan</w:t>
      </w:r>
      <w:proofErr w:type="spellEnd"/>
      <w:r>
        <w:rPr>
          <w:rFonts w:ascii="Times New Roman" w:hAnsi="Times New Roman" w:cs="Times New Roman"/>
          <w:sz w:val="24"/>
          <w:szCs w:val="24"/>
          <w:lang w:val="en-GB"/>
        </w:rPr>
        <w:t>) and 12800 and 12779 (</w:t>
      </w:r>
      <w:r w:rsidR="008B2DFF">
        <w:rPr>
          <w:rFonts w:ascii="Times New Roman" w:hAnsi="Times New Roman" w:cs="Times New Roman"/>
          <w:sz w:val="24"/>
          <w:szCs w:val="24"/>
          <w:lang w:val="en-GB"/>
        </w:rPr>
        <w:t xml:space="preserve">cadastral municipality </w:t>
      </w:r>
      <w:proofErr w:type="spellStart"/>
      <w:r>
        <w:rPr>
          <w:rFonts w:ascii="Times New Roman" w:hAnsi="Times New Roman" w:cs="Times New Roman"/>
          <w:sz w:val="24"/>
          <w:szCs w:val="24"/>
          <w:lang w:val="en-GB"/>
        </w:rPr>
        <w:t>Domašinec</w:t>
      </w:r>
      <w:proofErr w:type="spellEnd"/>
      <w:r>
        <w:rPr>
          <w:rFonts w:ascii="Times New Roman" w:hAnsi="Times New Roman" w:cs="Times New Roman"/>
          <w:sz w:val="24"/>
          <w:szCs w:val="24"/>
          <w:lang w:val="en-GB"/>
        </w:rPr>
        <w:t>), whose parts are within the project scope, belong to the public water estate of the Republic of Croatia managed by Hrvatske vode.</w:t>
      </w:r>
      <w:r w:rsidR="0035772B" w:rsidRPr="0035772B">
        <w:rPr>
          <w:rFonts w:ascii="Times New Roman" w:hAnsi="Times New Roman" w:cs="Times New Roman"/>
          <w:sz w:val="24"/>
          <w:szCs w:val="24"/>
          <w:lang w:val="en-GB"/>
        </w:rPr>
        <w:t xml:space="preserve"> </w:t>
      </w:r>
      <w:r w:rsidR="0035772B">
        <w:rPr>
          <w:rFonts w:ascii="Times New Roman" w:hAnsi="Times New Roman" w:cs="Times New Roman"/>
          <w:sz w:val="24"/>
          <w:szCs w:val="24"/>
          <w:lang w:val="en-GB"/>
        </w:rPr>
        <w:t xml:space="preserve">The section of the right-bank Mura dike foreseen for reconstruction is </w:t>
      </w:r>
      <w:r w:rsidR="008B2DFF">
        <w:rPr>
          <w:rFonts w:ascii="Times New Roman" w:hAnsi="Times New Roman" w:cs="Times New Roman"/>
          <w:sz w:val="24"/>
          <w:szCs w:val="24"/>
          <w:lang w:val="en-GB"/>
        </w:rPr>
        <w:t>3,366 m long. The cross section</w:t>
      </w:r>
      <w:r w:rsidR="0035772B">
        <w:rPr>
          <w:rFonts w:ascii="Times New Roman" w:hAnsi="Times New Roman" w:cs="Times New Roman"/>
          <w:sz w:val="24"/>
          <w:szCs w:val="24"/>
          <w:lang w:val="en-GB"/>
        </w:rPr>
        <w:t xml:space="preserve"> of the dike is trapezoid with a crest 4.0 m wide and </w:t>
      </w:r>
      <w:r w:rsidR="008B2DFF">
        <w:rPr>
          <w:rFonts w:ascii="Times New Roman" w:hAnsi="Times New Roman" w:cs="Times New Roman"/>
          <w:sz w:val="24"/>
          <w:szCs w:val="24"/>
          <w:lang w:val="en-GB"/>
        </w:rPr>
        <w:t>with slopes 1:3 on both sides</w:t>
      </w:r>
      <w:r w:rsidR="0035772B">
        <w:rPr>
          <w:rFonts w:ascii="Times New Roman" w:hAnsi="Times New Roman" w:cs="Times New Roman"/>
          <w:sz w:val="24"/>
          <w:szCs w:val="24"/>
          <w:lang w:val="en-GB"/>
        </w:rPr>
        <w:t xml:space="preserve">. </w:t>
      </w:r>
      <w:r w:rsidR="00457666">
        <w:rPr>
          <w:rFonts w:ascii="Times New Roman" w:hAnsi="Times New Roman" w:cs="Times New Roman"/>
          <w:sz w:val="24"/>
          <w:szCs w:val="24"/>
          <w:lang w:val="en-GB"/>
        </w:rPr>
        <w:t>A service gravel and earth</w:t>
      </w:r>
      <w:r w:rsidR="0035772B">
        <w:rPr>
          <w:rFonts w:ascii="Times New Roman" w:hAnsi="Times New Roman" w:cs="Times New Roman"/>
          <w:sz w:val="24"/>
          <w:szCs w:val="24"/>
          <w:lang w:val="en-GB"/>
        </w:rPr>
        <w:t xml:space="preserve"> road 4.0 m wide is foreseen </w:t>
      </w:r>
      <w:r w:rsidR="0035772B" w:rsidRPr="00D37611">
        <w:rPr>
          <w:rFonts w:ascii="Times New Roman" w:hAnsi="Times New Roman" w:cs="Times New Roman"/>
          <w:sz w:val="24"/>
          <w:szCs w:val="24"/>
          <w:lang w:val="en-GB"/>
        </w:rPr>
        <w:t>along the entire route on the landward side of the di</w:t>
      </w:r>
      <w:r w:rsidR="00457666" w:rsidRPr="00D37611">
        <w:rPr>
          <w:rFonts w:ascii="Times New Roman" w:hAnsi="Times New Roman" w:cs="Times New Roman"/>
          <w:sz w:val="24"/>
          <w:szCs w:val="24"/>
          <w:lang w:val="en-GB"/>
        </w:rPr>
        <w:t xml:space="preserve">ke. The dike section starts at </w:t>
      </w:r>
      <w:r w:rsidR="0035772B" w:rsidRPr="00D37611">
        <w:rPr>
          <w:rFonts w:ascii="Times New Roman" w:hAnsi="Times New Roman" w:cs="Times New Roman"/>
          <w:sz w:val="24"/>
          <w:szCs w:val="24"/>
          <w:lang w:val="en-GB"/>
        </w:rPr>
        <w:t>km 22+546 (</w:t>
      </w:r>
      <w:proofErr w:type="spellStart"/>
      <w:r w:rsidR="0035772B" w:rsidRPr="00D37611">
        <w:rPr>
          <w:rFonts w:ascii="Times New Roman" w:hAnsi="Times New Roman" w:cs="Times New Roman"/>
          <w:sz w:val="24"/>
          <w:szCs w:val="24"/>
          <w:lang w:val="en-GB"/>
        </w:rPr>
        <w:t>Goričan-Letenye</w:t>
      </w:r>
      <w:proofErr w:type="spellEnd"/>
      <w:r w:rsidR="0035772B" w:rsidRPr="00D37611">
        <w:rPr>
          <w:rFonts w:ascii="Times New Roman" w:hAnsi="Times New Roman" w:cs="Times New Roman"/>
          <w:sz w:val="24"/>
          <w:szCs w:val="24"/>
          <w:lang w:val="en-GB"/>
        </w:rPr>
        <w:t xml:space="preserve"> </w:t>
      </w:r>
      <w:r w:rsidR="00457666" w:rsidRPr="00D37611">
        <w:rPr>
          <w:rFonts w:ascii="Times New Roman" w:hAnsi="Times New Roman" w:cs="Times New Roman"/>
          <w:sz w:val="24"/>
          <w:szCs w:val="24"/>
          <w:lang w:val="en-GB"/>
        </w:rPr>
        <w:t>road bridge). The entire route consists of 5 circular bends and 6 intermediate straights</w:t>
      </w:r>
      <w:r w:rsidR="0035772B" w:rsidRPr="00D37611">
        <w:rPr>
          <w:rFonts w:ascii="Times New Roman" w:hAnsi="Times New Roman" w:cs="Times New Roman"/>
          <w:sz w:val="24"/>
          <w:szCs w:val="24"/>
          <w:lang w:val="en-GB"/>
        </w:rPr>
        <w:t xml:space="preserve">. </w:t>
      </w:r>
      <w:r w:rsidR="00457666" w:rsidRPr="00D37611">
        <w:rPr>
          <w:rFonts w:ascii="Times New Roman" w:hAnsi="Times New Roman" w:cs="Times New Roman"/>
          <w:sz w:val="24"/>
          <w:szCs w:val="24"/>
          <w:lang w:val="en-GB"/>
        </w:rPr>
        <w:t>The dike end section at km 25+912 is attached to an already reconstructed upstream section. In order to enable communication between the landward side of the dike and the Mura flood zone, 4 crossing ramps are foreseen at the existing crossings at: km 22+877, km 23+903, km 24+677 and km 25+443. Furthermore, in order to enable passing, the dike crest is foreseen to be widened at profiles 6 (km 22+769), 18 (km 23+369), 35 (km 24+216), 48 (km 24+864), 58 (km 25+367) and 68 (km 25+869</w:t>
      </w:r>
      <w:r w:rsidR="0035772B" w:rsidRPr="00D37611">
        <w:rPr>
          <w:rFonts w:ascii="Times New Roman" w:hAnsi="Times New Roman" w:cs="Times New Roman"/>
          <w:sz w:val="24"/>
          <w:szCs w:val="24"/>
          <w:lang w:val="en-GB"/>
        </w:rPr>
        <w:t>).</w:t>
      </w:r>
      <w:r w:rsidR="008B2DFF">
        <w:rPr>
          <w:rFonts w:ascii="Times New Roman" w:hAnsi="Times New Roman" w:cs="Times New Roman"/>
          <w:sz w:val="24"/>
          <w:szCs w:val="24"/>
          <w:lang w:val="en-GB"/>
        </w:rPr>
        <w:t xml:space="preserve"> </w:t>
      </w:r>
    </w:p>
    <w:p w:rsidR="0035772B" w:rsidRDefault="0035772B" w:rsidP="0028694E">
      <w:pPr>
        <w:spacing w:after="0"/>
        <w:jc w:val="both"/>
        <w:rPr>
          <w:rFonts w:ascii="Times New Roman" w:hAnsi="Times New Roman" w:cs="Times New Roman"/>
          <w:sz w:val="24"/>
          <w:szCs w:val="24"/>
          <w:lang w:val="en-GB"/>
        </w:rPr>
      </w:pPr>
    </w:p>
    <w:p w:rsidR="0035772B" w:rsidRDefault="0035772B" w:rsidP="0028694E">
      <w:pPr>
        <w:spacing w:after="0"/>
        <w:jc w:val="both"/>
        <w:rPr>
          <w:rFonts w:ascii="Times New Roman" w:eastAsia="Calibri" w:hAnsi="Times New Roman" w:cs="Times New Roman"/>
          <w:sz w:val="24"/>
          <w:szCs w:val="24"/>
          <w:lang w:val="en-GB" w:eastAsia="en-US"/>
        </w:rPr>
      </w:pPr>
      <w:r>
        <w:rPr>
          <w:rFonts w:ascii="Times New Roman" w:hAnsi="Times New Roman" w:cs="Times New Roman"/>
          <w:sz w:val="24"/>
          <w:szCs w:val="24"/>
          <w:lang w:val="en-GB"/>
        </w:rPr>
        <w:t xml:space="preserve">The Municipality of </w:t>
      </w:r>
      <w:proofErr w:type="spellStart"/>
      <w:r>
        <w:rPr>
          <w:rFonts w:ascii="Times New Roman" w:hAnsi="Times New Roman" w:cs="Times New Roman"/>
          <w:sz w:val="24"/>
          <w:szCs w:val="24"/>
          <w:lang w:val="en-GB"/>
        </w:rPr>
        <w:t>Domašinec</w:t>
      </w:r>
      <w:proofErr w:type="spellEnd"/>
      <w:r>
        <w:rPr>
          <w:rFonts w:ascii="Times New Roman" w:hAnsi="Times New Roman" w:cs="Times New Roman"/>
          <w:sz w:val="24"/>
          <w:szCs w:val="24"/>
          <w:lang w:val="en-GB"/>
        </w:rPr>
        <w:t xml:space="preserve"> </w:t>
      </w:r>
      <w:r w:rsidR="00A26ABB">
        <w:rPr>
          <w:rFonts w:ascii="Times New Roman" w:hAnsi="Times New Roman" w:cs="Times New Roman"/>
          <w:sz w:val="24"/>
          <w:szCs w:val="24"/>
          <w:lang w:val="en-GB"/>
        </w:rPr>
        <w:t>submitted its opinion (</w:t>
      </w:r>
      <w:r w:rsidR="00A26ABB">
        <w:rPr>
          <w:rFonts w:ascii="Times New Roman" w:eastAsia="Calibri" w:hAnsi="Times New Roman" w:cs="Times New Roman"/>
          <w:sz w:val="24"/>
          <w:szCs w:val="24"/>
          <w:lang w:val="en-GB" w:eastAsia="en-US"/>
        </w:rPr>
        <w:t xml:space="preserve">Class: UP/I-351-01712-0/01; Reg. No.: 2109/4-12-02-02, </w:t>
      </w:r>
      <w:r w:rsidR="008051A1">
        <w:rPr>
          <w:rFonts w:ascii="Times New Roman" w:eastAsia="Calibri" w:hAnsi="Times New Roman" w:cs="Times New Roman"/>
          <w:sz w:val="24"/>
          <w:szCs w:val="24"/>
          <w:lang w:val="en-GB" w:eastAsia="en-US"/>
        </w:rPr>
        <w:t xml:space="preserve">dated </w:t>
      </w:r>
      <w:r w:rsidR="00A26ABB">
        <w:rPr>
          <w:rFonts w:ascii="Times New Roman" w:eastAsia="Calibri" w:hAnsi="Times New Roman" w:cs="Times New Roman"/>
          <w:sz w:val="24"/>
          <w:szCs w:val="24"/>
          <w:lang w:val="en-GB" w:eastAsia="en-US"/>
        </w:rPr>
        <w:t>18 October 2012) according to which the project of making the Mura dike functional will not have any negative impact on environmental components.</w:t>
      </w:r>
    </w:p>
    <w:p w:rsidR="00A26ABB" w:rsidRDefault="00A26ABB" w:rsidP="0028694E">
      <w:pPr>
        <w:spacing w:after="0"/>
        <w:jc w:val="both"/>
        <w:rPr>
          <w:rFonts w:ascii="Times New Roman" w:eastAsia="Calibri" w:hAnsi="Times New Roman" w:cs="Times New Roman"/>
          <w:sz w:val="24"/>
          <w:szCs w:val="24"/>
          <w:lang w:val="en-GB" w:eastAsia="en-US"/>
        </w:rPr>
      </w:pPr>
    </w:p>
    <w:p w:rsidR="00A26ABB" w:rsidRDefault="00A26ABB" w:rsidP="00A26ABB">
      <w:pPr>
        <w:spacing w:after="0"/>
        <w:jc w:val="both"/>
        <w:rPr>
          <w:rFonts w:ascii="Times New Roman" w:eastAsia="Calibri" w:hAnsi="Times New Roman" w:cs="Times New Roman"/>
          <w:sz w:val="24"/>
          <w:szCs w:val="24"/>
          <w:lang w:val="en-GB" w:eastAsia="en-US"/>
        </w:rPr>
      </w:pPr>
      <w:r>
        <w:rPr>
          <w:rFonts w:ascii="Times New Roman" w:hAnsi="Times New Roman" w:cs="Times New Roman"/>
          <w:sz w:val="24"/>
          <w:szCs w:val="24"/>
          <w:lang w:val="en-GB"/>
        </w:rPr>
        <w:t xml:space="preserve">The Municipality of </w:t>
      </w:r>
      <w:proofErr w:type="spellStart"/>
      <w:r>
        <w:rPr>
          <w:rFonts w:ascii="Times New Roman" w:hAnsi="Times New Roman" w:cs="Times New Roman"/>
          <w:sz w:val="24"/>
          <w:szCs w:val="24"/>
          <w:lang w:val="en-GB"/>
        </w:rPr>
        <w:t>Goričan</w:t>
      </w:r>
      <w:proofErr w:type="spellEnd"/>
      <w:r>
        <w:rPr>
          <w:rFonts w:ascii="Times New Roman" w:hAnsi="Times New Roman" w:cs="Times New Roman"/>
          <w:sz w:val="24"/>
          <w:szCs w:val="24"/>
          <w:lang w:val="en-GB"/>
        </w:rPr>
        <w:t xml:space="preserve"> submitted its opinion (</w:t>
      </w:r>
      <w:r>
        <w:rPr>
          <w:rFonts w:ascii="Times New Roman" w:eastAsia="Calibri" w:hAnsi="Times New Roman" w:cs="Times New Roman"/>
          <w:sz w:val="24"/>
          <w:szCs w:val="24"/>
          <w:lang w:val="en-GB" w:eastAsia="en-US"/>
        </w:rPr>
        <w:t xml:space="preserve">Class: 022-01/12-01/80; Reg. No.: 2109/08-12-03-01, </w:t>
      </w:r>
      <w:r w:rsidR="008051A1">
        <w:rPr>
          <w:rFonts w:ascii="Times New Roman" w:eastAsia="Calibri" w:hAnsi="Times New Roman" w:cs="Times New Roman"/>
          <w:sz w:val="24"/>
          <w:szCs w:val="24"/>
          <w:lang w:val="en-GB" w:eastAsia="en-US"/>
        </w:rPr>
        <w:t xml:space="preserve">dated </w:t>
      </w:r>
      <w:r>
        <w:rPr>
          <w:rFonts w:ascii="Times New Roman" w:eastAsia="Calibri" w:hAnsi="Times New Roman" w:cs="Times New Roman"/>
          <w:sz w:val="24"/>
          <w:szCs w:val="24"/>
          <w:lang w:val="en-GB" w:eastAsia="en-US"/>
        </w:rPr>
        <w:t>17 October 2012) according to which the project of making the Mura dike functional will not have any negative impact on environmental components.</w:t>
      </w:r>
    </w:p>
    <w:p w:rsidR="00A26ABB" w:rsidRDefault="00A26ABB" w:rsidP="0028694E">
      <w:pPr>
        <w:spacing w:after="0"/>
        <w:jc w:val="both"/>
        <w:rPr>
          <w:rFonts w:ascii="Times New Roman" w:hAnsi="Times New Roman" w:cs="Times New Roman"/>
          <w:sz w:val="24"/>
          <w:szCs w:val="24"/>
          <w:lang w:val="en-GB"/>
        </w:rPr>
      </w:pPr>
    </w:p>
    <w:p w:rsidR="00A26ABB" w:rsidRDefault="00A26ABB" w:rsidP="0028694E">
      <w:pPr>
        <w:spacing w:after="0"/>
        <w:jc w:val="both"/>
        <w:rPr>
          <w:rFonts w:ascii="Times New Roman" w:eastAsia="Calibri" w:hAnsi="Times New Roman" w:cs="Times New Roman"/>
          <w:sz w:val="24"/>
          <w:szCs w:val="24"/>
          <w:lang w:val="en-GB" w:eastAsia="en-US"/>
        </w:rPr>
      </w:pPr>
      <w:r>
        <w:rPr>
          <w:rFonts w:ascii="Times New Roman" w:hAnsi="Times New Roman" w:cs="Times New Roman"/>
          <w:sz w:val="24"/>
          <w:szCs w:val="24"/>
          <w:lang w:val="en-GB"/>
        </w:rPr>
        <w:t xml:space="preserve">Hrvatske </w:t>
      </w:r>
      <w:proofErr w:type="spellStart"/>
      <w:r>
        <w:rPr>
          <w:rFonts w:ascii="Times New Roman" w:hAnsi="Times New Roman" w:cs="Times New Roman"/>
          <w:sz w:val="24"/>
          <w:szCs w:val="24"/>
          <w:lang w:val="en-GB"/>
        </w:rPr>
        <w:t>šume</w:t>
      </w:r>
      <w:proofErr w:type="spellEnd"/>
      <w:r>
        <w:rPr>
          <w:rFonts w:ascii="Times New Roman" w:hAnsi="Times New Roman" w:cs="Times New Roman"/>
          <w:sz w:val="24"/>
          <w:szCs w:val="24"/>
          <w:lang w:val="en-GB"/>
        </w:rPr>
        <w:t xml:space="preserve"> submitted its opinion </w:t>
      </w:r>
      <w:r w:rsidR="00CE66D5">
        <w:rPr>
          <w:rFonts w:ascii="Times New Roman" w:hAnsi="Times New Roman" w:cs="Times New Roman"/>
          <w:sz w:val="24"/>
          <w:szCs w:val="24"/>
          <w:lang w:val="en-GB"/>
        </w:rPr>
        <w:t>(</w:t>
      </w:r>
      <w:r w:rsidR="008051A1">
        <w:rPr>
          <w:rFonts w:ascii="Times New Roman" w:eastAsia="Calibri" w:hAnsi="Times New Roman" w:cs="Times New Roman"/>
          <w:sz w:val="24"/>
          <w:szCs w:val="24"/>
          <w:lang w:val="en-GB" w:eastAsia="en-US"/>
        </w:rPr>
        <w:t>Reg. No.</w:t>
      </w:r>
      <w:r w:rsidR="00CE66D5">
        <w:rPr>
          <w:rFonts w:ascii="Times New Roman" w:eastAsia="Calibri" w:hAnsi="Times New Roman" w:cs="Times New Roman"/>
          <w:sz w:val="24"/>
          <w:szCs w:val="24"/>
          <w:lang w:val="en-GB" w:eastAsia="en-US"/>
        </w:rPr>
        <w:t>: KC-06/</w:t>
      </w:r>
      <w:proofErr w:type="spellStart"/>
      <w:r w:rsidR="00CE66D5">
        <w:rPr>
          <w:rFonts w:ascii="Times New Roman" w:eastAsia="Calibri" w:hAnsi="Times New Roman" w:cs="Times New Roman"/>
          <w:sz w:val="24"/>
          <w:szCs w:val="24"/>
          <w:lang w:val="en-GB" w:eastAsia="en-US"/>
        </w:rPr>
        <w:t>ĐL</w:t>
      </w:r>
      <w:proofErr w:type="spellEnd"/>
      <w:r w:rsidR="00CE66D5">
        <w:rPr>
          <w:rFonts w:ascii="Times New Roman" w:eastAsia="Calibri" w:hAnsi="Times New Roman" w:cs="Times New Roman"/>
          <w:sz w:val="24"/>
          <w:szCs w:val="24"/>
          <w:lang w:val="en-GB" w:eastAsia="en-US"/>
        </w:rPr>
        <w:t xml:space="preserve">-12-2298/02; </w:t>
      </w:r>
      <w:r w:rsidR="008051A1">
        <w:rPr>
          <w:rFonts w:ascii="Times New Roman" w:eastAsia="Calibri" w:hAnsi="Times New Roman" w:cs="Times New Roman"/>
          <w:sz w:val="24"/>
          <w:szCs w:val="24"/>
          <w:lang w:val="en-GB" w:eastAsia="en-US"/>
        </w:rPr>
        <w:t>dated 3</w:t>
      </w:r>
      <w:r w:rsidR="00CE66D5">
        <w:rPr>
          <w:rFonts w:ascii="Times New Roman" w:eastAsia="Calibri" w:hAnsi="Times New Roman" w:cs="Times New Roman"/>
          <w:sz w:val="24"/>
          <w:szCs w:val="24"/>
          <w:lang w:val="en-GB" w:eastAsia="en-US"/>
        </w:rPr>
        <w:t xml:space="preserve"> October 2012) according to which </w:t>
      </w:r>
      <w:r w:rsidR="008051A1">
        <w:rPr>
          <w:rFonts w:ascii="Times New Roman" w:eastAsia="Calibri" w:hAnsi="Times New Roman" w:cs="Times New Roman"/>
          <w:sz w:val="24"/>
          <w:szCs w:val="24"/>
          <w:lang w:val="en-GB" w:eastAsia="en-US"/>
        </w:rPr>
        <w:t>no significant</w:t>
      </w:r>
      <w:r w:rsidR="00CE66D5">
        <w:rPr>
          <w:rFonts w:ascii="Times New Roman" w:eastAsia="Calibri" w:hAnsi="Times New Roman" w:cs="Times New Roman"/>
          <w:sz w:val="24"/>
          <w:szCs w:val="24"/>
          <w:lang w:val="en-GB" w:eastAsia="en-US"/>
        </w:rPr>
        <w:t xml:space="preserve"> impact on </w:t>
      </w:r>
      <w:r w:rsidR="008051A1">
        <w:rPr>
          <w:rFonts w:ascii="Times New Roman" w:eastAsia="Calibri" w:hAnsi="Times New Roman" w:cs="Times New Roman"/>
          <w:sz w:val="24"/>
          <w:szCs w:val="24"/>
          <w:lang w:val="en-GB" w:eastAsia="en-US"/>
        </w:rPr>
        <w:t>the forest and forestland is expected during the performance of works</w:t>
      </w:r>
      <w:r w:rsidR="00CE66D5">
        <w:rPr>
          <w:rFonts w:ascii="Times New Roman" w:eastAsia="Calibri" w:hAnsi="Times New Roman" w:cs="Times New Roman"/>
          <w:sz w:val="24"/>
          <w:szCs w:val="24"/>
          <w:lang w:val="en-GB" w:eastAsia="en-US"/>
        </w:rPr>
        <w:t>.</w:t>
      </w:r>
    </w:p>
    <w:p w:rsidR="005C6996" w:rsidRDefault="005C6996" w:rsidP="0028694E">
      <w:pPr>
        <w:spacing w:after="0"/>
        <w:jc w:val="both"/>
        <w:rPr>
          <w:rFonts w:ascii="Times New Roman" w:eastAsia="Calibri" w:hAnsi="Times New Roman" w:cs="Times New Roman"/>
          <w:sz w:val="24"/>
          <w:szCs w:val="24"/>
          <w:lang w:val="en-GB" w:eastAsia="en-US"/>
        </w:rPr>
      </w:pPr>
    </w:p>
    <w:p w:rsidR="00A9186C" w:rsidRDefault="005C6996" w:rsidP="00A9186C">
      <w:pPr>
        <w:spacing w:after="0"/>
        <w:jc w:val="both"/>
        <w:rPr>
          <w:rFonts w:ascii="Times New Roman" w:hAnsi="Times New Roman" w:cs="Times New Roman"/>
          <w:sz w:val="24"/>
          <w:szCs w:val="24"/>
          <w:lang w:val="en-GB"/>
        </w:rPr>
      </w:pPr>
      <w:r>
        <w:rPr>
          <w:rFonts w:ascii="Times New Roman" w:eastAsia="Calibri" w:hAnsi="Times New Roman" w:cs="Times New Roman"/>
          <w:sz w:val="24"/>
          <w:szCs w:val="24"/>
          <w:lang w:val="en-GB" w:eastAsia="en-US"/>
        </w:rPr>
        <w:t xml:space="preserve">The Public Institution Managing Protected Natural Values in </w:t>
      </w:r>
      <w:proofErr w:type="spellStart"/>
      <w:r>
        <w:rPr>
          <w:rFonts w:ascii="Times New Roman" w:eastAsia="Calibri" w:hAnsi="Times New Roman" w:cs="Times New Roman"/>
          <w:sz w:val="24"/>
          <w:szCs w:val="24"/>
          <w:lang w:val="en-GB" w:eastAsia="en-US"/>
        </w:rPr>
        <w:t>Međimurje</w:t>
      </w:r>
      <w:proofErr w:type="spellEnd"/>
      <w:r>
        <w:rPr>
          <w:rFonts w:ascii="Times New Roman" w:eastAsia="Calibri" w:hAnsi="Times New Roman" w:cs="Times New Roman"/>
          <w:sz w:val="24"/>
          <w:szCs w:val="24"/>
          <w:lang w:val="en-GB" w:eastAsia="en-US"/>
        </w:rPr>
        <w:t xml:space="preserve"> County submitted its </w:t>
      </w:r>
      <w:r w:rsidRPr="005C6996">
        <w:rPr>
          <w:rFonts w:ascii="Times New Roman" w:eastAsia="Calibri" w:hAnsi="Times New Roman" w:cs="Times New Roman"/>
          <w:sz w:val="24"/>
          <w:szCs w:val="24"/>
          <w:lang w:val="en-GB" w:eastAsia="en-US"/>
        </w:rPr>
        <w:t>opinion (</w:t>
      </w:r>
      <w:r>
        <w:rPr>
          <w:rFonts w:ascii="Times New Roman" w:hAnsi="Times New Roman" w:cs="Times New Roman"/>
          <w:sz w:val="24"/>
          <w:szCs w:val="24"/>
          <w:lang w:val="en-GB"/>
        </w:rPr>
        <w:t>Class: 612-07/12-01/64</w:t>
      </w:r>
      <w:r w:rsidR="00253626" w:rsidRPr="005C6996">
        <w:rPr>
          <w:rFonts w:ascii="Times New Roman" w:hAnsi="Times New Roman" w:cs="Times New Roman"/>
          <w:sz w:val="24"/>
          <w:szCs w:val="24"/>
          <w:lang w:val="en-GB"/>
        </w:rPr>
        <w:t>; Reg. No.: 2109-15-</w:t>
      </w:r>
      <w:r>
        <w:rPr>
          <w:rFonts w:ascii="Times New Roman" w:hAnsi="Times New Roman" w:cs="Times New Roman"/>
          <w:sz w:val="24"/>
          <w:szCs w:val="24"/>
          <w:lang w:val="en-GB"/>
        </w:rPr>
        <w:t>12-02, dated 9</w:t>
      </w:r>
      <w:r w:rsidRPr="005C6996">
        <w:rPr>
          <w:rFonts w:ascii="Times New Roman" w:hAnsi="Times New Roman" w:cs="Times New Roman"/>
          <w:sz w:val="24"/>
          <w:szCs w:val="24"/>
          <w:lang w:val="en-GB"/>
        </w:rPr>
        <w:t xml:space="preserve"> </w:t>
      </w:r>
      <w:r>
        <w:rPr>
          <w:rFonts w:ascii="Times New Roman" w:hAnsi="Times New Roman" w:cs="Times New Roman"/>
          <w:sz w:val="24"/>
          <w:szCs w:val="24"/>
          <w:lang w:val="en-GB"/>
        </w:rPr>
        <w:t>October 2012</w:t>
      </w:r>
      <w:r w:rsidRPr="005C6996">
        <w:rPr>
          <w:rFonts w:ascii="Times New Roman" w:hAnsi="Times New Roman" w:cs="Times New Roman"/>
          <w:sz w:val="24"/>
          <w:szCs w:val="24"/>
          <w:lang w:val="en-GB"/>
        </w:rPr>
        <w:t>)</w:t>
      </w:r>
      <w:r w:rsidR="00B23102">
        <w:rPr>
          <w:rFonts w:ascii="Times New Roman" w:hAnsi="Times New Roman" w:cs="Times New Roman"/>
          <w:sz w:val="24"/>
          <w:szCs w:val="24"/>
          <w:lang w:val="en-GB"/>
        </w:rPr>
        <w:t xml:space="preserve"> according </w:t>
      </w:r>
      <w:r w:rsidR="00B23102" w:rsidRPr="006A3A2F">
        <w:rPr>
          <w:rFonts w:ascii="Times New Roman" w:hAnsi="Times New Roman" w:cs="Times New Roman"/>
          <w:sz w:val="24"/>
          <w:szCs w:val="24"/>
          <w:lang w:val="en-GB"/>
        </w:rPr>
        <w:t xml:space="preserve">to which </w:t>
      </w:r>
      <w:r w:rsidR="006A3A2F" w:rsidRPr="006A3A2F">
        <w:rPr>
          <w:rFonts w:ascii="Times New Roman" w:hAnsi="Times New Roman" w:cs="Times New Roman"/>
          <w:sz w:val="24"/>
          <w:szCs w:val="24"/>
          <w:lang w:val="en-GB"/>
        </w:rPr>
        <w:t xml:space="preserve">the project </w:t>
      </w:r>
      <w:r w:rsidR="00253626" w:rsidRPr="006A3A2F">
        <w:rPr>
          <w:rFonts w:ascii="Times New Roman" w:hAnsi="Times New Roman" w:cs="Times New Roman"/>
          <w:sz w:val="24"/>
          <w:szCs w:val="24"/>
          <w:lang w:val="en-GB"/>
        </w:rPr>
        <w:t xml:space="preserve">will have an impact, </w:t>
      </w:r>
      <w:r w:rsidR="006A3A2F" w:rsidRPr="006A3A2F">
        <w:rPr>
          <w:rFonts w:ascii="Times New Roman" w:hAnsi="Times New Roman" w:cs="Times New Roman"/>
          <w:sz w:val="24"/>
          <w:szCs w:val="24"/>
          <w:lang w:val="en-GB"/>
        </w:rPr>
        <w:t>although</w:t>
      </w:r>
      <w:r w:rsidR="00253626" w:rsidRPr="006A3A2F">
        <w:rPr>
          <w:rFonts w:ascii="Times New Roman" w:hAnsi="Times New Roman" w:cs="Times New Roman"/>
          <w:sz w:val="24"/>
          <w:szCs w:val="24"/>
          <w:lang w:val="en-GB"/>
        </w:rPr>
        <w:t xml:space="preserve"> not significant, on the natural values for which the areas Significant Mura River Landscape, the Regional Mura-Drava Park and the </w:t>
      </w:r>
      <w:r w:rsidR="00825E53">
        <w:rPr>
          <w:rFonts w:ascii="Times New Roman" w:hAnsi="Times New Roman" w:cs="Times New Roman"/>
          <w:sz w:val="24"/>
          <w:szCs w:val="24"/>
          <w:lang w:val="en-GB"/>
        </w:rPr>
        <w:t>areas</w:t>
      </w:r>
      <w:r w:rsidR="006A3A2F">
        <w:rPr>
          <w:rFonts w:ascii="Times New Roman" w:hAnsi="Times New Roman" w:cs="Times New Roman"/>
          <w:sz w:val="24"/>
          <w:szCs w:val="24"/>
          <w:lang w:val="en-GB"/>
        </w:rPr>
        <w:t xml:space="preserve"> of the National Ecological Network</w:t>
      </w:r>
      <w:r w:rsidR="00825E53">
        <w:rPr>
          <w:rFonts w:ascii="Times New Roman" w:hAnsi="Times New Roman" w:cs="Times New Roman"/>
          <w:sz w:val="24"/>
          <w:szCs w:val="24"/>
          <w:lang w:val="en-GB"/>
        </w:rPr>
        <w:t xml:space="preserve"> were proclaimed</w:t>
      </w:r>
      <w:r w:rsidR="00253626" w:rsidRPr="006A3A2F">
        <w:rPr>
          <w:rFonts w:ascii="Times New Roman" w:hAnsi="Times New Roman" w:cs="Times New Roman"/>
          <w:sz w:val="24"/>
          <w:szCs w:val="24"/>
          <w:lang w:val="en-GB"/>
        </w:rPr>
        <w:t xml:space="preserve"> as </w:t>
      </w:r>
      <w:r w:rsidR="00825E53">
        <w:rPr>
          <w:rFonts w:ascii="Times New Roman" w:hAnsi="Times New Roman" w:cs="Times New Roman"/>
          <w:sz w:val="24"/>
          <w:szCs w:val="24"/>
          <w:lang w:val="en-GB"/>
        </w:rPr>
        <w:t>protected</w:t>
      </w:r>
      <w:r w:rsidR="00253626" w:rsidRPr="006A3A2F">
        <w:rPr>
          <w:rFonts w:ascii="Times New Roman" w:hAnsi="Times New Roman" w:cs="Times New Roman"/>
          <w:sz w:val="24"/>
          <w:szCs w:val="24"/>
          <w:lang w:val="en-GB"/>
        </w:rPr>
        <w:t>, i.e.</w:t>
      </w:r>
      <w:r w:rsidR="006A3A2F">
        <w:rPr>
          <w:rFonts w:ascii="Times New Roman" w:hAnsi="Times New Roman" w:cs="Times New Roman"/>
          <w:sz w:val="24"/>
          <w:szCs w:val="24"/>
          <w:lang w:val="en-GB"/>
        </w:rPr>
        <w:t xml:space="preserve"> it will have an </w:t>
      </w:r>
      <w:r w:rsidR="006A3A2F">
        <w:rPr>
          <w:rFonts w:ascii="Times New Roman" w:hAnsi="Times New Roman" w:cs="Times New Roman"/>
          <w:sz w:val="24"/>
          <w:szCs w:val="24"/>
          <w:lang w:val="en-GB"/>
        </w:rPr>
        <w:lastRenderedPageBreak/>
        <w:t>impact</w:t>
      </w:r>
      <w:r w:rsidR="00253626" w:rsidRPr="006A3A2F">
        <w:rPr>
          <w:rFonts w:ascii="Times New Roman" w:hAnsi="Times New Roman" w:cs="Times New Roman"/>
          <w:sz w:val="24"/>
          <w:szCs w:val="24"/>
          <w:lang w:val="en-GB"/>
        </w:rPr>
        <w:t xml:space="preserve"> o</w:t>
      </w:r>
      <w:r w:rsidR="00825E53">
        <w:rPr>
          <w:rFonts w:ascii="Times New Roman" w:hAnsi="Times New Roman" w:cs="Times New Roman"/>
          <w:sz w:val="24"/>
          <w:szCs w:val="24"/>
          <w:lang w:val="en-GB"/>
        </w:rPr>
        <w:t>n the populations of endangered</w:t>
      </w:r>
      <w:r w:rsidR="00253626" w:rsidRPr="006A3A2F">
        <w:rPr>
          <w:rFonts w:ascii="Times New Roman" w:hAnsi="Times New Roman" w:cs="Times New Roman"/>
          <w:sz w:val="24"/>
          <w:szCs w:val="24"/>
          <w:lang w:val="en-GB"/>
        </w:rPr>
        <w:t xml:space="preserve"> plant and animal species associated with the habitats w</w:t>
      </w:r>
      <w:r w:rsidR="00825E53">
        <w:rPr>
          <w:rFonts w:ascii="Times New Roman" w:hAnsi="Times New Roman" w:cs="Times New Roman"/>
          <w:sz w:val="24"/>
          <w:szCs w:val="24"/>
          <w:lang w:val="en-GB"/>
        </w:rPr>
        <w:t>here the project is implemented and</w:t>
      </w:r>
      <w:r w:rsidR="00253626" w:rsidRPr="006A3A2F">
        <w:rPr>
          <w:rFonts w:ascii="Times New Roman" w:hAnsi="Times New Roman" w:cs="Times New Roman"/>
          <w:sz w:val="24"/>
          <w:szCs w:val="24"/>
          <w:lang w:val="en-GB"/>
        </w:rPr>
        <w:t xml:space="preserve"> on th</w:t>
      </w:r>
      <w:r w:rsidR="006A3A2F">
        <w:rPr>
          <w:rFonts w:ascii="Times New Roman" w:hAnsi="Times New Roman" w:cs="Times New Roman"/>
          <w:sz w:val="24"/>
          <w:szCs w:val="24"/>
          <w:lang w:val="en-GB"/>
        </w:rPr>
        <w:t>e landscape values of the area</w:t>
      </w:r>
      <w:r w:rsidR="00253626" w:rsidRPr="006A3A2F">
        <w:rPr>
          <w:rFonts w:ascii="Times New Roman" w:hAnsi="Times New Roman" w:cs="Times New Roman"/>
          <w:sz w:val="24"/>
          <w:szCs w:val="24"/>
          <w:lang w:val="en-GB"/>
        </w:rPr>
        <w:t>.</w:t>
      </w:r>
    </w:p>
    <w:p w:rsidR="00A9186C" w:rsidRDefault="00A9186C" w:rsidP="00A9186C">
      <w:pPr>
        <w:spacing w:after="0"/>
        <w:jc w:val="both"/>
        <w:rPr>
          <w:rFonts w:ascii="Times New Roman" w:hAnsi="Times New Roman" w:cs="Times New Roman"/>
          <w:sz w:val="24"/>
          <w:szCs w:val="24"/>
          <w:lang w:val="en-GB"/>
        </w:rPr>
      </w:pPr>
    </w:p>
    <w:p w:rsidR="00FC6233" w:rsidRPr="00A9186C" w:rsidRDefault="0037503E" w:rsidP="00A9186C">
      <w:pPr>
        <w:spacing w:after="0"/>
        <w:jc w:val="both"/>
        <w:rPr>
          <w:rFonts w:ascii="Times New Roman" w:hAnsi="Times New Roman" w:cs="Times New Roman"/>
          <w:sz w:val="24"/>
          <w:szCs w:val="24"/>
          <w:highlight w:val="yellow"/>
          <w:lang w:val="en-GB"/>
        </w:rPr>
      </w:pPr>
      <w:r>
        <w:rPr>
          <w:rFonts w:ascii="Times New Roman" w:eastAsia="Calibri" w:hAnsi="Times New Roman" w:cs="Times New Roman"/>
          <w:sz w:val="24"/>
          <w:szCs w:val="24"/>
          <w:lang w:val="en-GB" w:eastAsia="en-US"/>
        </w:rPr>
        <w:t>Followin</w:t>
      </w:r>
      <w:r w:rsidR="00825E53">
        <w:rPr>
          <w:rFonts w:ascii="Times New Roman" w:eastAsia="Calibri" w:hAnsi="Times New Roman" w:cs="Times New Roman"/>
          <w:sz w:val="24"/>
          <w:szCs w:val="24"/>
          <w:lang w:val="en-GB" w:eastAsia="en-US"/>
        </w:rPr>
        <w:t>g the publication of the notice</w:t>
      </w:r>
      <w:r>
        <w:rPr>
          <w:rFonts w:ascii="Times New Roman" w:eastAsia="Calibri" w:hAnsi="Times New Roman" w:cs="Times New Roman"/>
          <w:sz w:val="24"/>
          <w:szCs w:val="24"/>
          <w:lang w:val="en-GB" w:eastAsia="en-US"/>
        </w:rPr>
        <w:t xml:space="preserve"> on the web site of </w:t>
      </w:r>
      <w:proofErr w:type="spellStart"/>
      <w:r>
        <w:rPr>
          <w:rFonts w:ascii="Times New Roman" w:eastAsia="Calibri" w:hAnsi="Times New Roman" w:cs="Times New Roman"/>
          <w:sz w:val="24"/>
          <w:szCs w:val="24"/>
          <w:lang w:val="en-GB" w:eastAsia="en-US"/>
        </w:rPr>
        <w:t>Međ</w:t>
      </w:r>
      <w:r w:rsidR="00825E53">
        <w:rPr>
          <w:rFonts w:ascii="Times New Roman" w:eastAsia="Calibri" w:hAnsi="Times New Roman" w:cs="Times New Roman"/>
          <w:sz w:val="24"/>
          <w:szCs w:val="24"/>
          <w:lang w:val="en-GB" w:eastAsia="en-US"/>
        </w:rPr>
        <w:t>imurje</w:t>
      </w:r>
      <w:proofErr w:type="spellEnd"/>
      <w:r w:rsidR="00825E53">
        <w:rPr>
          <w:rFonts w:ascii="Times New Roman" w:eastAsia="Calibri" w:hAnsi="Times New Roman" w:cs="Times New Roman"/>
          <w:sz w:val="24"/>
          <w:szCs w:val="24"/>
          <w:lang w:val="en-GB" w:eastAsia="en-US"/>
        </w:rPr>
        <w:t xml:space="preserve"> County about the request</w:t>
      </w:r>
      <w:r>
        <w:rPr>
          <w:rFonts w:ascii="Times New Roman" w:eastAsia="Calibri" w:hAnsi="Times New Roman" w:cs="Times New Roman"/>
          <w:sz w:val="24"/>
          <w:szCs w:val="24"/>
          <w:lang w:val="en-GB" w:eastAsia="en-US"/>
        </w:rPr>
        <w:t xml:space="preserve">, not a single comment or opinion of the public and public </w:t>
      </w:r>
      <w:r w:rsidR="00A9186C">
        <w:rPr>
          <w:rFonts w:ascii="Times New Roman" w:eastAsia="Calibri" w:hAnsi="Times New Roman" w:cs="Times New Roman"/>
          <w:sz w:val="24"/>
          <w:szCs w:val="24"/>
          <w:lang w:val="en-GB" w:eastAsia="en-US"/>
        </w:rPr>
        <w:t xml:space="preserve">concerned </w:t>
      </w:r>
      <w:r>
        <w:rPr>
          <w:rFonts w:ascii="Times New Roman" w:eastAsia="Calibri" w:hAnsi="Times New Roman" w:cs="Times New Roman"/>
          <w:sz w:val="24"/>
          <w:szCs w:val="24"/>
          <w:lang w:val="en-GB" w:eastAsia="en-US"/>
        </w:rPr>
        <w:t>about the planned project was received by the Section.</w:t>
      </w:r>
    </w:p>
    <w:p w:rsidR="0037503E" w:rsidRDefault="0037503E" w:rsidP="008668B0">
      <w:pPr>
        <w:spacing w:after="0" w:line="240" w:lineRule="auto"/>
        <w:jc w:val="both"/>
        <w:rPr>
          <w:rFonts w:ascii="Times New Roman" w:eastAsia="Calibri" w:hAnsi="Times New Roman" w:cs="Times New Roman"/>
          <w:sz w:val="24"/>
          <w:szCs w:val="24"/>
          <w:lang w:val="en-GB" w:eastAsia="en-US"/>
        </w:rPr>
      </w:pPr>
    </w:p>
    <w:p w:rsidR="0037503E" w:rsidRDefault="00311CBD" w:rsidP="00D37611">
      <w:pPr>
        <w:spacing w:after="0"/>
        <w:jc w:val="both"/>
        <w:rPr>
          <w:rFonts w:ascii="Times New Roman" w:eastAsia="Calibri" w:hAnsi="Times New Roman" w:cs="Times New Roman"/>
          <w:sz w:val="24"/>
          <w:szCs w:val="24"/>
          <w:lang w:val="en-GB" w:eastAsia="en-US"/>
        </w:rPr>
      </w:pPr>
      <w:r>
        <w:rPr>
          <w:rFonts w:ascii="Times New Roman" w:eastAsia="Calibri" w:hAnsi="Times New Roman" w:cs="Times New Roman"/>
          <w:sz w:val="24"/>
          <w:szCs w:val="24"/>
          <w:lang w:val="en-GB" w:eastAsia="en-US"/>
        </w:rPr>
        <w:t xml:space="preserve">Having analysed the criteria under Annex V of the Regulation on the basis of which the need for </w:t>
      </w:r>
      <w:proofErr w:type="spellStart"/>
      <w:r>
        <w:rPr>
          <w:rFonts w:ascii="Times New Roman" w:eastAsia="Calibri" w:hAnsi="Times New Roman" w:cs="Times New Roman"/>
          <w:sz w:val="24"/>
          <w:szCs w:val="24"/>
          <w:lang w:val="en-GB" w:eastAsia="en-US"/>
        </w:rPr>
        <w:t>EIA</w:t>
      </w:r>
      <w:proofErr w:type="spellEnd"/>
      <w:r>
        <w:rPr>
          <w:rFonts w:ascii="Times New Roman" w:eastAsia="Calibri" w:hAnsi="Times New Roman" w:cs="Times New Roman"/>
          <w:sz w:val="24"/>
          <w:szCs w:val="24"/>
          <w:lang w:val="en-GB" w:eastAsia="en-US"/>
        </w:rPr>
        <w:t xml:space="preserve"> is decided upon and on the basis of the opinions submitted by the co</w:t>
      </w:r>
      <w:r w:rsidR="00825E53">
        <w:rPr>
          <w:rFonts w:ascii="Times New Roman" w:eastAsia="Calibri" w:hAnsi="Times New Roman" w:cs="Times New Roman"/>
          <w:sz w:val="24"/>
          <w:szCs w:val="24"/>
          <w:lang w:val="en-GB" w:eastAsia="en-US"/>
        </w:rPr>
        <w:t>mpetent bodies</w:t>
      </w:r>
      <w:r w:rsidR="00F27910">
        <w:rPr>
          <w:rFonts w:ascii="Times New Roman" w:eastAsia="Calibri" w:hAnsi="Times New Roman" w:cs="Times New Roman"/>
          <w:sz w:val="24"/>
          <w:szCs w:val="24"/>
          <w:lang w:val="en-GB" w:eastAsia="en-US"/>
        </w:rPr>
        <w:t xml:space="preserve">, this administrative authority </w:t>
      </w:r>
      <w:r w:rsidR="00825E53">
        <w:rPr>
          <w:rFonts w:ascii="Times New Roman" w:eastAsia="Calibri" w:hAnsi="Times New Roman" w:cs="Times New Roman"/>
          <w:sz w:val="24"/>
          <w:szCs w:val="24"/>
          <w:lang w:val="en-GB" w:eastAsia="en-US"/>
        </w:rPr>
        <w:t>has decided</w:t>
      </w:r>
      <w:r>
        <w:rPr>
          <w:rFonts w:ascii="Times New Roman" w:eastAsia="Calibri" w:hAnsi="Times New Roman" w:cs="Times New Roman"/>
          <w:sz w:val="24"/>
          <w:szCs w:val="24"/>
          <w:lang w:val="en-GB" w:eastAsia="en-US"/>
        </w:rPr>
        <w:t xml:space="preserve"> that the planned project will not have any significant negative environmental impact and that </w:t>
      </w:r>
      <w:r w:rsidR="007E7427">
        <w:rPr>
          <w:rFonts w:ascii="Times New Roman" w:eastAsia="Calibri" w:hAnsi="Times New Roman" w:cs="Times New Roman"/>
          <w:sz w:val="24"/>
          <w:szCs w:val="24"/>
          <w:lang w:val="en-GB" w:eastAsia="en-US"/>
        </w:rPr>
        <w:t>therefore</w:t>
      </w:r>
      <w:r>
        <w:rPr>
          <w:rFonts w:ascii="Times New Roman" w:eastAsia="Calibri" w:hAnsi="Times New Roman" w:cs="Times New Roman"/>
          <w:sz w:val="24"/>
          <w:szCs w:val="24"/>
          <w:lang w:val="en-GB" w:eastAsia="en-US"/>
        </w:rPr>
        <w:t xml:space="preserve"> no </w:t>
      </w:r>
      <w:proofErr w:type="spellStart"/>
      <w:r>
        <w:rPr>
          <w:rFonts w:ascii="Times New Roman" w:eastAsia="Calibri" w:hAnsi="Times New Roman" w:cs="Times New Roman"/>
          <w:sz w:val="24"/>
          <w:szCs w:val="24"/>
          <w:lang w:val="en-GB" w:eastAsia="en-US"/>
        </w:rPr>
        <w:t>EIA</w:t>
      </w:r>
      <w:proofErr w:type="spellEnd"/>
      <w:r>
        <w:rPr>
          <w:rFonts w:ascii="Times New Roman" w:eastAsia="Calibri" w:hAnsi="Times New Roman" w:cs="Times New Roman"/>
          <w:sz w:val="24"/>
          <w:szCs w:val="24"/>
          <w:lang w:val="en-GB" w:eastAsia="en-US"/>
        </w:rPr>
        <w:t xml:space="preserve"> was required.</w:t>
      </w:r>
    </w:p>
    <w:p w:rsidR="00311CBD" w:rsidRDefault="00311CBD" w:rsidP="008668B0">
      <w:pPr>
        <w:spacing w:after="0" w:line="240" w:lineRule="auto"/>
        <w:jc w:val="both"/>
        <w:rPr>
          <w:rFonts w:ascii="Times New Roman" w:eastAsia="Calibri" w:hAnsi="Times New Roman" w:cs="Times New Roman"/>
          <w:sz w:val="24"/>
          <w:szCs w:val="24"/>
          <w:lang w:val="en-GB" w:eastAsia="en-US"/>
        </w:rPr>
      </w:pPr>
    </w:p>
    <w:p w:rsidR="00F27910" w:rsidRDefault="001E3B6B" w:rsidP="00BA317B">
      <w:pPr>
        <w:spacing w:after="0"/>
        <w:jc w:val="both"/>
        <w:rPr>
          <w:rFonts w:ascii="Times New Roman" w:eastAsia="Calibri" w:hAnsi="Times New Roman" w:cs="Times New Roman"/>
          <w:sz w:val="24"/>
          <w:szCs w:val="24"/>
          <w:lang w:val="en-GB" w:eastAsia="en-US"/>
        </w:rPr>
      </w:pPr>
      <w:r>
        <w:rPr>
          <w:rFonts w:ascii="Times New Roman" w:eastAsia="Calibri" w:hAnsi="Times New Roman" w:cs="Times New Roman"/>
          <w:sz w:val="24"/>
          <w:szCs w:val="24"/>
          <w:lang w:val="en-GB" w:eastAsia="en-US"/>
        </w:rPr>
        <w:t xml:space="preserve">The reasons are the following: </w:t>
      </w:r>
    </w:p>
    <w:p w:rsidR="00D56AAE" w:rsidRDefault="007E7427" w:rsidP="00BA317B">
      <w:pPr>
        <w:spacing w:after="0"/>
        <w:jc w:val="both"/>
        <w:rPr>
          <w:rFonts w:ascii="Times New Roman" w:hAnsi="Times New Roman" w:cs="Times New Roman"/>
          <w:sz w:val="24"/>
          <w:szCs w:val="24"/>
          <w:lang w:val="en-GB"/>
        </w:rPr>
      </w:pPr>
      <w:r w:rsidRPr="00E24918">
        <w:rPr>
          <w:rFonts w:ascii="Times New Roman" w:hAnsi="Times New Roman" w:cs="Times New Roman"/>
          <w:sz w:val="24"/>
          <w:szCs w:val="24"/>
          <w:lang w:val="en-GB"/>
        </w:rPr>
        <w:t>Due to the character of the pro</w:t>
      </w:r>
      <w:r>
        <w:rPr>
          <w:rFonts w:ascii="Times New Roman" w:hAnsi="Times New Roman" w:cs="Times New Roman"/>
          <w:sz w:val="24"/>
          <w:szCs w:val="24"/>
          <w:lang w:val="en-GB"/>
        </w:rPr>
        <w:t>ject, the strongest</w:t>
      </w:r>
      <w:r w:rsidRPr="00E24918">
        <w:rPr>
          <w:rFonts w:ascii="Times New Roman" w:hAnsi="Times New Roman" w:cs="Times New Roman"/>
          <w:sz w:val="24"/>
          <w:szCs w:val="24"/>
          <w:lang w:val="en-GB"/>
        </w:rPr>
        <w:t xml:space="preserve"> environmental impact occurs during construction, while no significant impacts are foreseen during use</w:t>
      </w:r>
      <w:r>
        <w:rPr>
          <w:rFonts w:ascii="Times New Roman" w:hAnsi="Times New Roman" w:cs="Times New Roman"/>
          <w:sz w:val="24"/>
          <w:szCs w:val="24"/>
          <w:lang w:val="en-GB"/>
        </w:rPr>
        <w:t xml:space="preserve">. </w:t>
      </w:r>
    </w:p>
    <w:p w:rsidR="00284894" w:rsidRDefault="007E7427" w:rsidP="00BA317B">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During the execution of works, the construction site will be organized; different types of waste will be managed in the specified manner; the existing roads will be used for accessing the site; works will be performed in the daytime; </w:t>
      </w:r>
      <w:r w:rsidRPr="007E7427">
        <w:rPr>
          <w:rFonts w:ascii="Times New Roman" w:hAnsi="Times New Roman" w:cs="Times New Roman"/>
          <w:sz w:val="24"/>
          <w:szCs w:val="24"/>
          <w:lang w:val="en-GB"/>
        </w:rPr>
        <w:t xml:space="preserve">the machines and vehicles </w:t>
      </w:r>
      <w:r>
        <w:rPr>
          <w:rFonts w:ascii="Times New Roman" w:hAnsi="Times New Roman" w:cs="Times New Roman"/>
          <w:sz w:val="24"/>
          <w:szCs w:val="24"/>
          <w:lang w:val="en-GB"/>
        </w:rPr>
        <w:t xml:space="preserve">will be regularly </w:t>
      </w:r>
      <w:r w:rsidRPr="007E7427">
        <w:rPr>
          <w:rFonts w:ascii="Times New Roman" w:hAnsi="Times New Roman" w:cs="Times New Roman"/>
          <w:sz w:val="24"/>
          <w:szCs w:val="24"/>
          <w:lang w:val="en-GB"/>
        </w:rPr>
        <w:t>maintain</w:t>
      </w:r>
      <w:r>
        <w:rPr>
          <w:rFonts w:ascii="Times New Roman" w:hAnsi="Times New Roman" w:cs="Times New Roman"/>
          <w:sz w:val="24"/>
          <w:szCs w:val="24"/>
          <w:lang w:val="en-GB"/>
        </w:rPr>
        <w:t>ed</w:t>
      </w:r>
      <w:r w:rsidRPr="007E7427">
        <w:rPr>
          <w:rFonts w:ascii="Times New Roman" w:hAnsi="Times New Roman" w:cs="Times New Roman"/>
          <w:sz w:val="24"/>
          <w:szCs w:val="24"/>
          <w:lang w:val="en-GB"/>
        </w:rPr>
        <w:t xml:space="preserve"> and repair</w:t>
      </w:r>
      <w:r>
        <w:rPr>
          <w:rFonts w:ascii="Times New Roman" w:hAnsi="Times New Roman" w:cs="Times New Roman"/>
          <w:sz w:val="24"/>
          <w:szCs w:val="24"/>
          <w:lang w:val="en-GB"/>
        </w:rPr>
        <w:t>ed</w:t>
      </w:r>
      <w:r w:rsidRPr="007E7427">
        <w:rPr>
          <w:rFonts w:ascii="Times New Roman" w:hAnsi="Times New Roman" w:cs="Times New Roman"/>
          <w:sz w:val="24"/>
          <w:szCs w:val="24"/>
          <w:lang w:val="en-GB"/>
        </w:rPr>
        <w:t xml:space="preserve"> in order to prevent environmental pollution</w:t>
      </w:r>
      <w:r>
        <w:rPr>
          <w:rFonts w:ascii="Times New Roman" w:hAnsi="Times New Roman" w:cs="Times New Roman"/>
          <w:sz w:val="24"/>
          <w:szCs w:val="24"/>
          <w:lang w:val="en-GB"/>
        </w:rPr>
        <w:t xml:space="preserve">. </w:t>
      </w:r>
    </w:p>
    <w:p w:rsidR="00B12386" w:rsidRDefault="004E2738" w:rsidP="00BA317B">
      <w:pPr>
        <w:spacing w:after="0"/>
        <w:jc w:val="both"/>
        <w:rPr>
          <w:rFonts w:ascii="Times New Roman" w:hAnsi="Times New Roman" w:cs="Times New Roman"/>
          <w:sz w:val="24"/>
          <w:szCs w:val="24"/>
          <w:lang w:val="en-GB"/>
        </w:rPr>
      </w:pPr>
      <w:proofErr w:type="gramStart"/>
      <w:r w:rsidRPr="00CB4E85">
        <w:rPr>
          <w:rFonts w:ascii="Times New Roman" w:hAnsi="Times New Roman" w:cs="Times New Roman"/>
          <w:sz w:val="24"/>
          <w:szCs w:val="24"/>
          <w:lang w:val="en-GB"/>
        </w:rPr>
        <w:t xml:space="preserve">All the surfaces of construction works will after their completion be improved so as to be </w:t>
      </w:r>
      <w:r>
        <w:rPr>
          <w:rFonts w:ascii="Times New Roman" w:hAnsi="Times New Roman" w:cs="Times New Roman"/>
          <w:sz w:val="24"/>
          <w:szCs w:val="24"/>
          <w:lang w:val="en-GB"/>
        </w:rPr>
        <w:t>restored to their near-original state</w:t>
      </w:r>
      <w:r w:rsidR="00D141C0">
        <w:rPr>
          <w:rFonts w:ascii="Times New Roman" w:hAnsi="Times New Roman" w:cs="Times New Roman"/>
          <w:sz w:val="24"/>
          <w:szCs w:val="24"/>
          <w:lang w:val="en-GB"/>
        </w:rPr>
        <w:t>.</w:t>
      </w:r>
      <w:proofErr w:type="gramEnd"/>
      <w:r w:rsidR="00D141C0">
        <w:rPr>
          <w:rFonts w:ascii="Times New Roman" w:hAnsi="Times New Roman" w:cs="Times New Roman"/>
          <w:sz w:val="24"/>
          <w:szCs w:val="24"/>
          <w:lang w:val="en-GB"/>
        </w:rPr>
        <w:t xml:space="preserve"> </w:t>
      </w:r>
      <w:r w:rsidR="004415B1" w:rsidRPr="004415B1">
        <w:rPr>
          <w:rFonts w:ascii="Times New Roman" w:hAnsi="Times New Roman" w:cs="Times New Roman"/>
          <w:sz w:val="24"/>
          <w:szCs w:val="24"/>
          <w:lang w:val="en-GB"/>
        </w:rPr>
        <w:t>During earthworks, the top soil shall be separately disposed and used during recultivation after the completion of works as the top layer</w:t>
      </w:r>
      <w:r w:rsidR="004415B1">
        <w:rPr>
          <w:rFonts w:ascii="Times New Roman" w:hAnsi="Times New Roman" w:cs="Times New Roman"/>
          <w:sz w:val="24"/>
          <w:szCs w:val="24"/>
          <w:lang w:val="en-GB"/>
        </w:rPr>
        <w:t xml:space="preserve">. </w:t>
      </w:r>
    </w:p>
    <w:p w:rsidR="00B12386" w:rsidRDefault="004415B1" w:rsidP="00BA317B">
      <w:pPr>
        <w:spacing w:after="0"/>
        <w:jc w:val="both"/>
        <w:rPr>
          <w:rFonts w:ascii="Times New Roman" w:hAnsi="Times New Roman" w:cs="Times New Roman"/>
          <w:sz w:val="24"/>
          <w:szCs w:val="24"/>
          <w:lang w:val="en-GB"/>
        </w:rPr>
      </w:pPr>
      <w:r w:rsidRPr="004415B1">
        <w:rPr>
          <w:rFonts w:ascii="Times New Roman" w:hAnsi="Times New Roman" w:cs="Times New Roman"/>
          <w:sz w:val="24"/>
          <w:szCs w:val="24"/>
          <w:lang w:val="en-GB"/>
        </w:rPr>
        <w:t xml:space="preserve">The dike slopes and crests shall </w:t>
      </w:r>
      <w:r>
        <w:rPr>
          <w:rFonts w:ascii="Times New Roman" w:hAnsi="Times New Roman" w:cs="Times New Roman"/>
          <w:sz w:val="24"/>
          <w:szCs w:val="24"/>
          <w:lang w:val="en-GB"/>
        </w:rPr>
        <w:t>be</w:t>
      </w:r>
      <w:r w:rsidRPr="004415B1">
        <w:rPr>
          <w:rFonts w:ascii="Times New Roman" w:hAnsi="Times New Roman" w:cs="Times New Roman"/>
          <w:sz w:val="24"/>
          <w:szCs w:val="24"/>
          <w:lang w:val="en-GB"/>
        </w:rPr>
        <w:t xml:space="preserve"> planted exclusively with autochthonous grass mixtures</w:t>
      </w:r>
      <w:r w:rsidR="00B12386">
        <w:rPr>
          <w:rFonts w:ascii="Times New Roman" w:hAnsi="Times New Roman" w:cs="Times New Roman"/>
          <w:sz w:val="24"/>
          <w:szCs w:val="24"/>
          <w:lang w:val="en-GB"/>
        </w:rPr>
        <w:t>.</w:t>
      </w:r>
    </w:p>
    <w:p w:rsidR="00B12386" w:rsidRDefault="001630E9" w:rsidP="00BA317B">
      <w:pPr>
        <w:spacing w:after="0"/>
        <w:jc w:val="both"/>
        <w:rPr>
          <w:rFonts w:ascii="Times New Roman" w:hAnsi="Times New Roman" w:cs="Times New Roman"/>
          <w:sz w:val="24"/>
          <w:szCs w:val="24"/>
          <w:lang w:val="en-GB"/>
        </w:rPr>
      </w:pPr>
      <w:r w:rsidRPr="001630E9">
        <w:rPr>
          <w:rFonts w:ascii="Times New Roman" w:hAnsi="Times New Roman" w:cs="Times New Roman"/>
          <w:sz w:val="24"/>
          <w:szCs w:val="24"/>
          <w:lang w:val="en-GB"/>
        </w:rPr>
        <w:t xml:space="preserve">Works </w:t>
      </w:r>
      <w:r>
        <w:rPr>
          <w:rFonts w:ascii="Times New Roman" w:hAnsi="Times New Roman" w:cs="Times New Roman"/>
          <w:sz w:val="24"/>
          <w:szCs w:val="24"/>
          <w:lang w:val="en-GB"/>
        </w:rPr>
        <w:t>will</w:t>
      </w:r>
      <w:r w:rsidRPr="001630E9">
        <w:rPr>
          <w:rFonts w:ascii="Times New Roman" w:hAnsi="Times New Roman" w:cs="Times New Roman"/>
          <w:sz w:val="24"/>
          <w:szCs w:val="24"/>
          <w:lang w:val="en-GB"/>
        </w:rPr>
        <w:t xml:space="preserve"> be </w:t>
      </w:r>
      <w:r>
        <w:rPr>
          <w:rFonts w:ascii="Times New Roman" w:hAnsi="Times New Roman" w:cs="Times New Roman"/>
          <w:sz w:val="24"/>
          <w:szCs w:val="24"/>
          <w:lang w:val="en-GB"/>
        </w:rPr>
        <w:t>performed in</w:t>
      </w:r>
      <w:r w:rsidRPr="001630E9">
        <w:rPr>
          <w:rFonts w:ascii="Times New Roman" w:hAnsi="Times New Roman" w:cs="Times New Roman"/>
          <w:sz w:val="24"/>
          <w:szCs w:val="24"/>
          <w:lang w:val="en-GB"/>
        </w:rPr>
        <w:t xml:space="preserve"> the period</w:t>
      </w:r>
      <w:r>
        <w:rPr>
          <w:rFonts w:ascii="Times New Roman" w:hAnsi="Times New Roman" w:cs="Times New Roman"/>
          <w:sz w:val="24"/>
          <w:szCs w:val="24"/>
          <w:lang w:val="en-GB"/>
        </w:rPr>
        <w:t xml:space="preserve"> between 1 November and 1 March</w:t>
      </w:r>
      <w:r w:rsidRPr="001630E9">
        <w:rPr>
          <w:rFonts w:ascii="Times New Roman" w:hAnsi="Times New Roman" w:cs="Times New Roman"/>
          <w:sz w:val="24"/>
          <w:szCs w:val="24"/>
          <w:lang w:val="en-GB"/>
        </w:rPr>
        <w:t xml:space="preserve"> in order to avoid a negative impact on the reproductive activities of wild taxa in the wider project area</w:t>
      </w:r>
      <w:r>
        <w:rPr>
          <w:rFonts w:ascii="Times New Roman" w:hAnsi="Times New Roman" w:cs="Times New Roman"/>
          <w:sz w:val="24"/>
          <w:szCs w:val="24"/>
          <w:lang w:val="en-GB"/>
        </w:rPr>
        <w:t xml:space="preserve">. </w:t>
      </w:r>
    </w:p>
    <w:p w:rsidR="00C44CC8" w:rsidRDefault="004E2738" w:rsidP="00BA317B">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The project site</w:t>
      </w:r>
      <w:r w:rsidR="00926EF1">
        <w:rPr>
          <w:rFonts w:ascii="Times New Roman" w:hAnsi="Times New Roman" w:cs="Times New Roman"/>
          <w:sz w:val="24"/>
          <w:szCs w:val="24"/>
          <w:lang w:val="en-GB"/>
        </w:rPr>
        <w:t xml:space="preserve"> lies with the ecological network area </w:t>
      </w:r>
      <w:proofErr w:type="spellStart"/>
      <w:r w:rsidR="00926EF1">
        <w:rPr>
          <w:rFonts w:ascii="Times New Roman" w:hAnsi="Times New Roman" w:cs="Times New Roman"/>
          <w:sz w:val="24"/>
          <w:szCs w:val="24"/>
          <w:lang w:val="en-GB"/>
        </w:rPr>
        <w:t>HR2000364</w:t>
      </w:r>
      <w:proofErr w:type="spellEnd"/>
      <w:r w:rsidR="00926EF1">
        <w:rPr>
          <w:rFonts w:ascii="Times New Roman" w:hAnsi="Times New Roman" w:cs="Times New Roman"/>
          <w:sz w:val="24"/>
          <w:szCs w:val="24"/>
          <w:lang w:val="en-GB"/>
        </w:rPr>
        <w:t xml:space="preserve"> Mura and runs along the boundary of the area </w:t>
      </w:r>
      <w:proofErr w:type="spellStart"/>
      <w:r w:rsidR="00926EF1">
        <w:rPr>
          <w:rFonts w:ascii="Times New Roman" w:hAnsi="Times New Roman" w:cs="Times New Roman"/>
          <w:sz w:val="24"/>
          <w:szCs w:val="24"/>
          <w:lang w:val="en-GB"/>
        </w:rPr>
        <w:t>HR2000618</w:t>
      </w:r>
      <w:proofErr w:type="spellEnd"/>
      <w:r w:rsidR="00926EF1">
        <w:rPr>
          <w:rFonts w:ascii="Times New Roman" w:hAnsi="Times New Roman" w:cs="Times New Roman"/>
          <w:sz w:val="24"/>
          <w:szCs w:val="24"/>
          <w:lang w:val="en-GB"/>
        </w:rPr>
        <w:t xml:space="preserve"> </w:t>
      </w:r>
      <w:proofErr w:type="spellStart"/>
      <w:r w:rsidR="00926EF1">
        <w:rPr>
          <w:rFonts w:ascii="Times New Roman" w:hAnsi="Times New Roman" w:cs="Times New Roman"/>
          <w:sz w:val="24"/>
          <w:szCs w:val="24"/>
          <w:lang w:val="en-GB"/>
        </w:rPr>
        <w:t>Murščak</w:t>
      </w:r>
      <w:proofErr w:type="spellEnd"/>
      <w:r w:rsidR="00926EF1">
        <w:rPr>
          <w:rFonts w:ascii="Times New Roman" w:hAnsi="Times New Roman" w:cs="Times New Roman"/>
          <w:sz w:val="24"/>
          <w:szCs w:val="24"/>
          <w:lang w:val="en-GB"/>
        </w:rPr>
        <w:t xml:space="preserve"> – </w:t>
      </w:r>
      <w:proofErr w:type="spellStart"/>
      <w:r w:rsidR="00926EF1">
        <w:rPr>
          <w:rFonts w:ascii="Times New Roman" w:hAnsi="Times New Roman" w:cs="Times New Roman"/>
          <w:sz w:val="24"/>
          <w:szCs w:val="24"/>
          <w:lang w:val="en-GB"/>
        </w:rPr>
        <w:t>šuma</w:t>
      </w:r>
      <w:proofErr w:type="spellEnd"/>
      <w:r w:rsidR="00926EF1">
        <w:rPr>
          <w:rFonts w:ascii="Times New Roman" w:hAnsi="Times New Roman" w:cs="Times New Roman"/>
          <w:sz w:val="24"/>
          <w:szCs w:val="24"/>
          <w:lang w:val="en-GB"/>
        </w:rPr>
        <w:t xml:space="preserve"> (forest), areas important for wild taxa and habitat types. Another area important for wild taxa and habitat types, </w:t>
      </w:r>
      <w:proofErr w:type="spellStart"/>
      <w:r w:rsidR="00926EF1">
        <w:rPr>
          <w:rFonts w:ascii="Times New Roman" w:hAnsi="Times New Roman" w:cs="Times New Roman"/>
          <w:sz w:val="24"/>
          <w:szCs w:val="24"/>
          <w:lang w:val="en-GB"/>
        </w:rPr>
        <w:t>HR2000373</w:t>
      </w:r>
      <w:proofErr w:type="spellEnd"/>
      <w:r w:rsidR="00926EF1">
        <w:rPr>
          <w:rFonts w:ascii="Times New Roman" w:hAnsi="Times New Roman" w:cs="Times New Roman"/>
          <w:sz w:val="24"/>
          <w:szCs w:val="24"/>
          <w:lang w:val="en-GB"/>
        </w:rPr>
        <w:t xml:space="preserve"> </w:t>
      </w:r>
      <w:proofErr w:type="spellStart"/>
      <w:r w:rsidR="00926EF1">
        <w:rPr>
          <w:rFonts w:ascii="Times New Roman" w:hAnsi="Times New Roman" w:cs="Times New Roman"/>
          <w:sz w:val="24"/>
          <w:szCs w:val="24"/>
          <w:lang w:val="en-GB"/>
        </w:rPr>
        <w:t>Kotoriba</w:t>
      </w:r>
      <w:proofErr w:type="spellEnd"/>
      <w:r w:rsidR="00926EF1">
        <w:rPr>
          <w:rFonts w:ascii="Times New Roman" w:hAnsi="Times New Roman" w:cs="Times New Roman"/>
          <w:sz w:val="24"/>
          <w:szCs w:val="24"/>
          <w:lang w:val="en-GB"/>
        </w:rPr>
        <w:t xml:space="preserve"> – </w:t>
      </w:r>
      <w:proofErr w:type="spellStart"/>
      <w:r w:rsidR="00926EF1">
        <w:rPr>
          <w:rFonts w:ascii="Times New Roman" w:hAnsi="Times New Roman" w:cs="Times New Roman"/>
          <w:sz w:val="24"/>
          <w:szCs w:val="24"/>
          <w:lang w:val="en-GB"/>
        </w:rPr>
        <w:t>šuma</w:t>
      </w:r>
      <w:proofErr w:type="spellEnd"/>
      <w:r w:rsidR="00926EF1">
        <w:rPr>
          <w:rFonts w:ascii="Times New Roman" w:hAnsi="Times New Roman" w:cs="Times New Roman"/>
          <w:sz w:val="24"/>
          <w:szCs w:val="24"/>
          <w:lang w:val="en-GB"/>
        </w:rPr>
        <w:t xml:space="preserve"> (forest) lies at a distance &gt; 3 km from the project site. During the ecological network appropriate assessment, the possibility of the project’s significant negative impacts on the integrity and conservation objectives of the ecological network areas has been excluded. Consequently, the Administrative Department issued a </w:t>
      </w:r>
      <w:r w:rsidRPr="00D37611">
        <w:rPr>
          <w:rFonts w:ascii="Times New Roman" w:hAnsi="Times New Roman" w:cs="Times New Roman"/>
          <w:sz w:val="24"/>
          <w:szCs w:val="24"/>
          <w:lang w:val="en-GB"/>
        </w:rPr>
        <w:t>Confirmation</w:t>
      </w:r>
      <w:bookmarkStart w:id="0" w:name="_GoBack"/>
      <w:bookmarkEnd w:id="0"/>
      <w:r w:rsidR="00926EF1">
        <w:rPr>
          <w:rFonts w:ascii="Times New Roman" w:hAnsi="Times New Roman" w:cs="Times New Roman"/>
          <w:sz w:val="24"/>
          <w:szCs w:val="24"/>
          <w:lang w:val="en-GB"/>
        </w:rPr>
        <w:t xml:space="preserve"> to the developer that the project has no significant negative impact on the conservation objectives and integrity of the ecological network areas (Class: </w:t>
      </w:r>
      <w:r w:rsidR="00926EF1" w:rsidRPr="00926EF1">
        <w:rPr>
          <w:rFonts w:ascii="Times New Roman" w:hAnsi="Times New Roman" w:cs="Times New Roman"/>
          <w:sz w:val="24"/>
          <w:szCs w:val="24"/>
          <w:lang w:val="en-GB"/>
        </w:rPr>
        <w:t>612-07</w:t>
      </w:r>
      <w:r w:rsidR="00926EF1">
        <w:rPr>
          <w:rFonts w:ascii="Times New Roman" w:hAnsi="Times New Roman" w:cs="Times New Roman"/>
          <w:sz w:val="24"/>
          <w:szCs w:val="24"/>
          <w:lang w:val="en-GB"/>
        </w:rPr>
        <w:t>8</w:t>
      </w:r>
      <w:r w:rsidR="00926EF1" w:rsidRPr="00926EF1">
        <w:rPr>
          <w:rFonts w:ascii="Times New Roman" w:hAnsi="Times New Roman" w:cs="Times New Roman"/>
          <w:sz w:val="24"/>
          <w:szCs w:val="24"/>
          <w:lang w:val="en-GB"/>
        </w:rPr>
        <w:t>/1</w:t>
      </w:r>
      <w:r w:rsidR="00926EF1">
        <w:rPr>
          <w:rFonts w:ascii="Times New Roman" w:hAnsi="Times New Roman" w:cs="Times New Roman"/>
          <w:sz w:val="24"/>
          <w:szCs w:val="24"/>
          <w:lang w:val="en-GB"/>
        </w:rPr>
        <w:t>2</w:t>
      </w:r>
      <w:r w:rsidR="00926EF1" w:rsidRPr="00926EF1">
        <w:rPr>
          <w:rFonts w:ascii="Times New Roman" w:hAnsi="Times New Roman" w:cs="Times New Roman"/>
          <w:sz w:val="24"/>
          <w:szCs w:val="24"/>
          <w:lang w:val="en-GB"/>
        </w:rPr>
        <w:t>-0</w:t>
      </w:r>
      <w:r w:rsidR="00926EF1">
        <w:rPr>
          <w:rFonts w:ascii="Times New Roman" w:hAnsi="Times New Roman" w:cs="Times New Roman"/>
          <w:sz w:val="24"/>
          <w:szCs w:val="24"/>
          <w:lang w:val="en-GB"/>
        </w:rPr>
        <w:t>3</w:t>
      </w:r>
      <w:r w:rsidR="00926EF1" w:rsidRPr="00926EF1">
        <w:rPr>
          <w:rFonts w:ascii="Times New Roman" w:hAnsi="Times New Roman" w:cs="Times New Roman"/>
          <w:sz w:val="24"/>
          <w:szCs w:val="24"/>
          <w:lang w:val="en-GB"/>
        </w:rPr>
        <w:t>/</w:t>
      </w:r>
      <w:r w:rsidR="00926EF1">
        <w:rPr>
          <w:rFonts w:ascii="Times New Roman" w:hAnsi="Times New Roman" w:cs="Times New Roman"/>
          <w:sz w:val="24"/>
          <w:szCs w:val="24"/>
          <w:lang w:val="en-GB"/>
        </w:rPr>
        <w:t>9</w:t>
      </w:r>
      <w:r w:rsidR="00926EF1" w:rsidRPr="00926EF1">
        <w:rPr>
          <w:rFonts w:ascii="Times New Roman" w:hAnsi="Times New Roman" w:cs="Times New Roman"/>
          <w:sz w:val="24"/>
          <w:szCs w:val="24"/>
          <w:lang w:val="en-GB"/>
        </w:rPr>
        <w:t>; Reg. No.: 2109</w:t>
      </w:r>
      <w:r w:rsidR="00926EF1">
        <w:rPr>
          <w:rFonts w:ascii="Times New Roman" w:hAnsi="Times New Roman" w:cs="Times New Roman"/>
          <w:sz w:val="24"/>
          <w:szCs w:val="24"/>
          <w:lang w:val="en-GB"/>
        </w:rPr>
        <w:t>/1</w:t>
      </w:r>
      <w:r w:rsidR="00926EF1" w:rsidRPr="00926EF1">
        <w:rPr>
          <w:rFonts w:ascii="Times New Roman" w:hAnsi="Times New Roman" w:cs="Times New Roman"/>
          <w:sz w:val="24"/>
          <w:szCs w:val="24"/>
          <w:lang w:val="en-GB"/>
        </w:rPr>
        <w:t>-1</w:t>
      </w:r>
      <w:r w:rsidR="00926EF1">
        <w:rPr>
          <w:rFonts w:ascii="Times New Roman" w:hAnsi="Times New Roman" w:cs="Times New Roman"/>
          <w:sz w:val="24"/>
          <w:szCs w:val="24"/>
          <w:lang w:val="en-GB"/>
        </w:rPr>
        <w:t>1</w:t>
      </w:r>
      <w:r w:rsidR="00926EF1" w:rsidRPr="00926EF1">
        <w:rPr>
          <w:rFonts w:ascii="Times New Roman" w:hAnsi="Times New Roman" w:cs="Times New Roman"/>
          <w:sz w:val="24"/>
          <w:szCs w:val="24"/>
          <w:lang w:val="en-GB"/>
        </w:rPr>
        <w:t>-1</w:t>
      </w:r>
      <w:r w:rsidR="00926EF1">
        <w:rPr>
          <w:rFonts w:ascii="Times New Roman" w:hAnsi="Times New Roman" w:cs="Times New Roman"/>
          <w:sz w:val="24"/>
          <w:szCs w:val="24"/>
          <w:lang w:val="en-GB"/>
        </w:rPr>
        <w:t>2</w:t>
      </w:r>
      <w:r w:rsidR="00926EF1" w:rsidRPr="00926EF1">
        <w:rPr>
          <w:rFonts w:ascii="Times New Roman" w:hAnsi="Times New Roman" w:cs="Times New Roman"/>
          <w:sz w:val="24"/>
          <w:szCs w:val="24"/>
          <w:lang w:val="en-GB"/>
        </w:rPr>
        <w:t>-0</w:t>
      </w:r>
      <w:r w:rsidR="00926EF1">
        <w:rPr>
          <w:rFonts w:ascii="Times New Roman" w:hAnsi="Times New Roman" w:cs="Times New Roman"/>
          <w:sz w:val="24"/>
          <w:szCs w:val="24"/>
          <w:lang w:val="en-GB"/>
        </w:rPr>
        <w:t>4</w:t>
      </w:r>
      <w:r w:rsidR="00926EF1" w:rsidRPr="00926EF1">
        <w:rPr>
          <w:rFonts w:ascii="Times New Roman" w:hAnsi="Times New Roman" w:cs="Times New Roman"/>
          <w:sz w:val="24"/>
          <w:szCs w:val="24"/>
          <w:lang w:val="en-GB"/>
        </w:rPr>
        <w:t xml:space="preserve">, dated </w:t>
      </w:r>
      <w:r w:rsidR="00926EF1">
        <w:rPr>
          <w:rFonts w:ascii="Times New Roman" w:hAnsi="Times New Roman" w:cs="Times New Roman"/>
          <w:sz w:val="24"/>
          <w:szCs w:val="24"/>
          <w:lang w:val="en-GB"/>
        </w:rPr>
        <w:t>2 July 2012).</w:t>
      </w:r>
    </w:p>
    <w:p w:rsidR="00BA317B" w:rsidRDefault="00BA317B" w:rsidP="00BA317B">
      <w:pPr>
        <w:spacing w:after="0"/>
        <w:jc w:val="both"/>
        <w:rPr>
          <w:rFonts w:ascii="Times New Roman" w:hAnsi="Times New Roman" w:cs="Times New Roman"/>
          <w:sz w:val="24"/>
          <w:szCs w:val="24"/>
          <w:lang w:val="en-GB"/>
        </w:rPr>
      </w:pPr>
    </w:p>
    <w:p w:rsidR="00BA317B" w:rsidRDefault="00BA317B" w:rsidP="00BA317B">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Having analysed the potential negative impacts, it has been assessed that the project will have no significant negative impacts and th</w:t>
      </w:r>
      <w:r w:rsidR="004E2738">
        <w:rPr>
          <w:rFonts w:ascii="Times New Roman" w:hAnsi="Times New Roman" w:cs="Times New Roman"/>
          <w:sz w:val="24"/>
          <w:szCs w:val="24"/>
          <w:lang w:val="en-GB"/>
        </w:rPr>
        <w:t>at th</w:t>
      </w:r>
      <w:r>
        <w:rPr>
          <w:rFonts w:ascii="Times New Roman" w:hAnsi="Times New Roman" w:cs="Times New Roman"/>
          <w:sz w:val="24"/>
          <w:szCs w:val="24"/>
          <w:lang w:val="en-GB"/>
        </w:rPr>
        <w:t xml:space="preserve">e </w:t>
      </w:r>
      <w:proofErr w:type="spellStart"/>
      <w:r>
        <w:rPr>
          <w:rFonts w:ascii="Times New Roman" w:hAnsi="Times New Roman" w:cs="Times New Roman"/>
          <w:sz w:val="24"/>
          <w:szCs w:val="24"/>
          <w:lang w:val="en-GB"/>
        </w:rPr>
        <w:t>EIA</w:t>
      </w:r>
      <w:proofErr w:type="spellEnd"/>
      <w:r>
        <w:rPr>
          <w:rFonts w:ascii="Times New Roman" w:hAnsi="Times New Roman" w:cs="Times New Roman"/>
          <w:sz w:val="24"/>
          <w:szCs w:val="24"/>
          <w:lang w:val="en-GB"/>
        </w:rPr>
        <w:t xml:space="preserve"> is therefore not required.</w:t>
      </w:r>
    </w:p>
    <w:p w:rsidR="00BA317B" w:rsidRDefault="00BA317B" w:rsidP="00BA317B">
      <w:pPr>
        <w:spacing w:after="0"/>
        <w:jc w:val="both"/>
        <w:rPr>
          <w:rFonts w:ascii="Times New Roman" w:hAnsi="Times New Roman" w:cs="Times New Roman"/>
          <w:sz w:val="24"/>
          <w:szCs w:val="24"/>
          <w:lang w:val="en-GB"/>
        </w:rPr>
      </w:pPr>
    </w:p>
    <w:p w:rsidR="00926EF1" w:rsidRDefault="00926EF1" w:rsidP="00926EF1">
      <w:pPr>
        <w:spacing w:after="0"/>
        <w:jc w:val="both"/>
        <w:rPr>
          <w:rFonts w:ascii="Times New Roman" w:hAnsi="Times New Roman" w:cs="Times New Roman"/>
          <w:sz w:val="24"/>
          <w:szCs w:val="24"/>
          <w:lang w:val="en-GB"/>
        </w:rPr>
      </w:pPr>
      <w:r w:rsidRPr="00983085">
        <w:rPr>
          <w:rFonts w:ascii="Times New Roman" w:hAnsi="Times New Roman" w:cs="Times New Roman"/>
          <w:sz w:val="24"/>
          <w:szCs w:val="24"/>
          <w:lang w:val="en-GB"/>
        </w:rPr>
        <w:t xml:space="preserve">Based on the above, </w:t>
      </w:r>
      <w:r>
        <w:rPr>
          <w:rFonts w:ascii="Times New Roman" w:hAnsi="Times New Roman" w:cs="Times New Roman"/>
          <w:sz w:val="24"/>
          <w:szCs w:val="24"/>
          <w:lang w:val="en-GB"/>
        </w:rPr>
        <w:t xml:space="preserve">pursuant to the provisions of Article 71, paragraph 2 of the </w:t>
      </w:r>
      <w:r w:rsidRPr="00983085">
        <w:rPr>
          <w:rFonts w:ascii="Times New Roman" w:hAnsi="Times New Roman" w:cs="Times New Roman"/>
          <w:sz w:val="24"/>
          <w:szCs w:val="24"/>
          <w:lang w:val="en-GB"/>
        </w:rPr>
        <w:t>Environmental Protection Act (</w:t>
      </w:r>
      <w:proofErr w:type="spellStart"/>
      <w:r>
        <w:rPr>
          <w:rFonts w:ascii="Times New Roman" w:hAnsi="Times New Roman" w:cs="Times New Roman"/>
          <w:sz w:val="24"/>
          <w:szCs w:val="24"/>
          <w:lang w:val="en-GB"/>
        </w:rPr>
        <w:t>OG</w:t>
      </w:r>
      <w:proofErr w:type="spellEnd"/>
      <w:r w:rsidRPr="00983085">
        <w:rPr>
          <w:rFonts w:ascii="Times New Roman" w:hAnsi="Times New Roman" w:cs="Times New Roman"/>
          <w:sz w:val="24"/>
          <w:szCs w:val="24"/>
          <w:lang w:val="en-GB"/>
        </w:rPr>
        <w:t xml:space="preserve"> </w:t>
      </w:r>
      <w:r>
        <w:rPr>
          <w:rFonts w:ascii="Times New Roman" w:hAnsi="Times New Roman" w:cs="Times New Roman"/>
          <w:sz w:val="24"/>
          <w:szCs w:val="24"/>
          <w:lang w:val="en-GB"/>
        </w:rPr>
        <w:t>110</w:t>
      </w:r>
      <w:r w:rsidRPr="00983085">
        <w:rPr>
          <w:rFonts w:ascii="Times New Roman" w:hAnsi="Times New Roman" w:cs="Times New Roman"/>
          <w:sz w:val="24"/>
          <w:szCs w:val="24"/>
          <w:lang w:val="en-GB"/>
        </w:rPr>
        <w:t>/0</w:t>
      </w:r>
      <w:r>
        <w:rPr>
          <w:rFonts w:ascii="Times New Roman" w:hAnsi="Times New Roman" w:cs="Times New Roman"/>
          <w:sz w:val="24"/>
          <w:szCs w:val="24"/>
          <w:lang w:val="en-GB"/>
        </w:rPr>
        <w:t>7</w:t>
      </w:r>
      <w:r w:rsidRPr="00983085">
        <w:rPr>
          <w:rFonts w:ascii="Times New Roman" w:hAnsi="Times New Roman" w:cs="Times New Roman"/>
          <w:sz w:val="24"/>
          <w:szCs w:val="24"/>
          <w:lang w:val="en-GB"/>
        </w:rPr>
        <w:t>),</w:t>
      </w:r>
      <w:r>
        <w:rPr>
          <w:rFonts w:ascii="Times New Roman" w:hAnsi="Times New Roman" w:cs="Times New Roman"/>
          <w:sz w:val="24"/>
          <w:szCs w:val="24"/>
          <w:lang w:val="en-GB"/>
        </w:rPr>
        <w:t xml:space="preserve"> Article 27, paragraph 1, Article 30, paragraph 1 of the Regulation on environmental impact assessment (</w:t>
      </w:r>
      <w:proofErr w:type="spellStart"/>
      <w:r>
        <w:rPr>
          <w:rFonts w:ascii="Times New Roman" w:hAnsi="Times New Roman" w:cs="Times New Roman"/>
          <w:sz w:val="24"/>
          <w:szCs w:val="24"/>
          <w:lang w:val="en-GB"/>
        </w:rPr>
        <w:t>OG</w:t>
      </w:r>
      <w:proofErr w:type="spellEnd"/>
      <w:r>
        <w:rPr>
          <w:rFonts w:ascii="Times New Roman" w:hAnsi="Times New Roman" w:cs="Times New Roman"/>
          <w:sz w:val="24"/>
          <w:szCs w:val="24"/>
          <w:lang w:val="en-GB"/>
        </w:rPr>
        <w:t xml:space="preserve"> 64/08, 67/09), </w:t>
      </w:r>
      <w:r w:rsidRPr="00983085">
        <w:rPr>
          <w:rFonts w:ascii="Times New Roman" w:hAnsi="Times New Roman" w:cs="Times New Roman"/>
          <w:sz w:val="24"/>
          <w:szCs w:val="24"/>
          <w:lang w:val="en-GB"/>
        </w:rPr>
        <w:t xml:space="preserve">the decision was made as stated in </w:t>
      </w:r>
      <w:r w:rsidR="004E2738">
        <w:rPr>
          <w:rFonts w:ascii="Times New Roman" w:hAnsi="Times New Roman" w:cs="Times New Roman"/>
          <w:sz w:val="24"/>
          <w:szCs w:val="24"/>
          <w:lang w:val="en-GB"/>
        </w:rPr>
        <w:t>point</w:t>
      </w:r>
      <w:r>
        <w:rPr>
          <w:rFonts w:ascii="Times New Roman" w:hAnsi="Times New Roman" w:cs="Times New Roman"/>
          <w:sz w:val="24"/>
          <w:szCs w:val="24"/>
          <w:lang w:val="en-GB"/>
        </w:rPr>
        <w:t xml:space="preserve"> I </w:t>
      </w:r>
      <w:r w:rsidR="004E2738">
        <w:rPr>
          <w:rFonts w:ascii="Times New Roman" w:hAnsi="Times New Roman" w:cs="Times New Roman"/>
          <w:sz w:val="24"/>
          <w:szCs w:val="24"/>
          <w:lang w:val="en-GB"/>
        </w:rPr>
        <w:t>of the disposition</w:t>
      </w:r>
      <w:r w:rsidRPr="00983085">
        <w:rPr>
          <w:rFonts w:ascii="Times New Roman" w:hAnsi="Times New Roman" w:cs="Times New Roman"/>
          <w:sz w:val="24"/>
          <w:szCs w:val="24"/>
          <w:lang w:val="en-GB"/>
        </w:rPr>
        <w:t>.</w:t>
      </w:r>
      <w:r>
        <w:rPr>
          <w:rFonts w:ascii="Times New Roman" w:hAnsi="Times New Roman" w:cs="Times New Roman"/>
          <w:sz w:val="24"/>
          <w:szCs w:val="24"/>
          <w:lang w:val="en-GB"/>
        </w:rPr>
        <w:t xml:space="preserve"> Pursuant to Article 7, paragraph 2, point/item 2 of the </w:t>
      </w:r>
      <w:r w:rsidRPr="00C95E21">
        <w:rPr>
          <w:rFonts w:ascii="Times New Roman" w:hAnsi="Times New Roman" w:cs="Times New Roman"/>
          <w:sz w:val="24"/>
          <w:szCs w:val="24"/>
          <w:lang w:val="en-GB"/>
        </w:rPr>
        <w:t xml:space="preserve">Regulation on information and participation of the public and public concerned in </w:t>
      </w:r>
      <w:r w:rsidRPr="00C95E21">
        <w:rPr>
          <w:rFonts w:ascii="Times New Roman" w:hAnsi="Times New Roman" w:cs="Times New Roman"/>
          <w:sz w:val="24"/>
          <w:szCs w:val="24"/>
          <w:lang w:val="en-GB"/>
        </w:rPr>
        <w:lastRenderedPageBreak/>
        <w:t>environmental matters</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OG</w:t>
      </w:r>
      <w:proofErr w:type="spellEnd"/>
      <w:r>
        <w:rPr>
          <w:rFonts w:ascii="Times New Roman" w:hAnsi="Times New Roman" w:cs="Times New Roman"/>
          <w:sz w:val="24"/>
          <w:szCs w:val="24"/>
          <w:lang w:val="en-GB"/>
        </w:rPr>
        <w:t xml:space="preserve"> 64/08), </w:t>
      </w:r>
      <w:r w:rsidRPr="00983085">
        <w:rPr>
          <w:rFonts w:ascii="Times New Roman" w:hAnsi="Times New Roman" w:cs="Times New Roman"/>
          <w:sz w:val="24"/>
          <w:szCs w:val="24"/>
          <w:lang w:val="en-GB"/>
        </w:rPr>
        <w:t xml:space="preserve">the decision was made as stated in </w:t>
      </w:r>
      <w:r w:rsidR="004E2738">
        <w:rPr>
          <w:rFonts w:ascii="Times New Roman" w:hAnsi="Times New Roman" w:cs="Times New Roman"/>
          <w:sz w:val="24"/>
          <w:szCs w:val="24"/>
          <w:lang w:val="en-GB"/>
        </w:rPr>
        <w:t>point</w:t>
      </w:r>
      <w:r>
        <w:rPr>
          <w:rFonts w:ascii="Times New Roman" w:hAnsi="Times New Roman" w:cs="Times New Roman"/>
          <w:sz w:val="24"/>
          <w:szCs w:val="24"/>
          <w:lang w:val="en-GB"/>
        </w:rPr>
        <w:t xml:space="preserve"> II </w:t>
      </w:r>
      <w:r w:rsidR="004E2738">
        <w:rPr>
          <w:rFonts w:ascii="Times New Roman" w:hAnsi="Times New Roman" w:cs="Times New Roman"/>
          <w:sz w:val="24"/>
          <w:szCs w:val="24"/>
          <w:lang w:val="en-GB"/>
        </w:rPr>
        <w:t>of the disposition</w:t>
      </w:r>
      <w:r w:rsidRPr="00983085">
        <w:rPr>
          <w:rFonts w:ascii="Times New Roman" w:hAnsi="Times New Roman" w:cs="Times New Roman"/>
          <w:sz w:val="24"/>
          <w:szCs w:val="24"/>
          <w:lang w:val="en-GB"/>
        </w:rPr>
        <w:t>.</w:t>
      </w:r>
    </w:p>
    <w:p w:rsidR="00926EF1" w:rsidRDefault="00926EF1" w:rsidP="00926EF1">
      <w:pPr>
        <w:spacing w:after="0"/>
        <w:jc w:val="both"/>
        <w:rPr>
          <w:rFonts w:ascii="Times New Roman" w:hAnsi="Times New Roman" w:cs="Times New Roman"/>
          <w:sz w:val="24"/>
          <w:szCs w:val="24"/>
          <w:lang w:val="en-GB"/>
        </w:rPr>
      </w:pPr>
    </w:p>
    <w:p w:rsidR="00926EF1" w:rsidRPr="00E92621" w:rsidRDefault="00926EF1" w:rsidP="00926EF1">
      <w:pPr>
        <w:spacing w:after="0"/>
        <w:jc w:val="both"/>
        <w:rPr>
          <w:rFonts w:ascii="Times New Roman" w:hAnsi="Times New Roman" w:cs="Times New Roman"/>
          <w:b/>
          <w:sz w:val="24"/>
          <w:szCs w:val="24"/>
          <w:lang w:val="en-GB"/>
        </w:rPr>
      </w:pPr>
      <w:r w:rsidRPr="00E92621">
        <w:rPr>
          <w:rFonts w:ascii="Times New Roman" w:hAnsi="Times New Roman" w:cs="Times New Roman"/>
          <w:b/>
          <w:sz w:val="24"/>
          <w:szCs w:val="24"/>
          <w:lang w:val="en-GB"/>
        </w:rPr>
        <w:t>LEGAL REMEDY</w:t>
      </w:r>
    </w:p>
    <w:p w:rsidR="00926EF1" w:rsidRDefault="00926EF1" w:rsidP="00926EF1">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complaint against this Decision can be filed to the Ministry of Environmental and Nature Protection, Zagreb, </w:t>
      </w:r>
      <w:proofErr w:type="spellStart"/>
      <w:r>
        <w:rPr>
          <w:rFonts w:ascii="Times New Roman" w:hAnsi="Times New Roman" w:cs="Times New Roman"/>
          <w:sz w:val="24"/>
          <w:szCs w:val="24"/>
          <w:lang w:val="en-GB"/>
        </w:rPr>
        <w:t>Republike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Austrije</w:t>
      </w:r>
      <w:proofErr w:type="spellEnd"/>
      <w:r>
        <w:rPr>
          <w:rFonts w:ascii="Times New Roman" w:hAnsi="Times New Roman" w:cs="Times New Roman"/>
          <w:sz w:val="24"/>
          <w:szCs w:val="24"/>
          <w:lang w:val="en-GB"/>
        </w:rPr>
        <w:t xml:space="preserve"> 14, within 15 days from </w:t>
      </w:r>
      <w:r w:rsidR="004E2738">
        <w:rPr>
          <w:rFonts w:ascii="Times New Roman" w:hAnsi="Times New Roman" w:cs="Times New Roman"/>
          <w:sz w:val="24"/>
          <w:szCs w:val="24"/>
          <w:lang w:val="en-GB"/>
        </w:rPr>
        <w:t>its</w:t>
      </w:r>
      <w:r>
        <w:rPr>
          <w:rFonts w:ascii="Times New Roman" w:hAnsi="Times New Roman" w:cs="Times New Roman"/>
          <w:sz w:val="24"/>
          <w:szCs w:val="24"/>
          <w:lang w:val="en-GB"/>
        </w:rPr>
        <w:t xml:space="preserve"> receipt.</w:t>
      </w:r>
    </w:p>
    <w:p w:rsidR="00926EF1" w:rsidRDefault="00926EF1" w:rsidP="00926EF1">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complaint in writing shall be submitted in person or sent by registered mail to this administrative </w:t>
      </w:r>
      <w:r w:rsidR="004E2738">
        <w:rPr>
          <w:rFonts w:ascii="Times New Roman" w:hAnsi="Times New Roman" w:cs="Times New Roman"/>
          <w:sz w:val="24"/>
          <w:szCs w:val="24"/>
          <w:lang w:val="en-GB"/>
        </w:rPr>
        <w:t>body</w:t>
      </w:r>
      <w:r>
        <w:rPr>
          <w:rFonts w:ascii="Times New Roman" w:hAnsi="Times New Roman" w:cs="Times New Roman"/>
          <w:sz w:val="24"/>
          <w:szCs w:val="24"/>
          <w:lang w:val="en-GB"/>
        </w:rPr>
        <w:t xml:space="preserve">. A verbal complaint </w:t>
      </w:r>
      <w:r w:rsidR="004E2738">
        <w:rPr>
          <w:rFonts w:ascii="Times New Roman" w:hAnsi="Times New Roman" w:cs="Times New Roman"/>
          <w:sz w:val="24"/>
          <w:szCs w:val="24"/>
          <w:lang w:val="en-GB"/>
        </w:rPr>
        <w:t>to the minutes can also be made</w:t>
      </w:r>
      <w:r>
        <w:rPr>
          <w:rFonts w:ascii="Times New Roman" w:hAnsi="Times New Roman" w:cs="Times New Roman"/>
          <w:sz w:val="24"/>
          <w:szCs w:val="24"/>
          <w:lang w:val="en-GB"/>
        </w:rPr>
        <w:t xml:space="preserve">. </w:t>
      </w:r>
    </w:p>
    <w:p w:rsidR="00926EF1" w:rsidRPr="002A173D" w:rsidRDefault="007F71B2" w:rsidP="00926EF1">
      <w:pPr>
        <w:spacing w:after="0"/>
        <w:jc w:val="both"/>
        <w:rPr>
          <w:rFonts w:ascii="Times New Roman" w:hAnsi="Times New Roman" w:cs="Times New Roman"/>
          <w:sz w:val="24"/>
          <w:szCs w:val="24"/>
          <w:lang w:val="en-GB"/>
        </w:rPr>
      </w:pPr>
      <w:r w:rsidRPr="00CB4E85">
        <w:rPr>
          <w:rFonts w:ascii="Times New Roman" w:hAnsi="Times New Roman" w:cs="Times New Roman"/>
          <w:sz w:val="24"/>
          <w:szCs w:val="24"/>
          <w:lang w:val="en-GB"/>
        </w:rPr>
        <w:t xml:space="preserve">In accordance with </w:t>
      </w:r>
      <w:r>
        <w:rPr>
          <w:rFonts w:ascii="Times New Roman" w:hAnsi="Times New Roman" w:cs="Times New Roman"/>
          <w:sz w:val="24"/>
          <w:szCs w:val="24"/>
          <w:lang w:val="en-GB"/>
        </w:rPr>
        <w:t>the Administrative Fees Act, Tariff Rate 3</w:t>
      </w:r>
      <w:r w:rsidR="00926EF1">
        <w:rPr>
          <w:rFonts w:ascii="Times New Roman" w:hAnsi="Times New Roman" w:cs="Times New Roman"/>
          <w:sz w:val="24"/>
          <w:szCs w:val="24"/>
          <w:lang w:val="en-GB"/>
        </w:rPr>
        <w:t>, an</w:t>
      </w:r>
      <w:r w:rsidR="00926EF1" w:rsidRPr="002A173D">
        <w:rPr>
          <w:rFonts w:ascii="Times New Roman" w:hAnsi="Times New Roman" w:cs="Times New Roman"/>
          <w:sz w:val="24"/>
          <w:szCs w:val="24"/>
          <w:lang w:val="en-GB"/>
        </w:rPr>
        <w:t xml:space="preserve"> administrative fee</w:t>
      </w:r>
      <w:r w:rsidR="00926EF1">
        <w:rPr>
          <w:rFonts w:ascii="Times New Roman" w:hAnsi="Times New Roman" w:cs="Times New Roman"/>
          <w:sz w:val="24"/>
          <w:szCs w:val="24"/>
          <w:lang w:val="en-GB"/>
        </w:rPr>
        <w:t xml:space="preserve"> </w:t>
      </w:r>
      <w:r w:rsidR="00926EF1" w:rsidRPr="002A173D">
        <w:rPr>
          <w:rFonts w:ascii="Times New Roman" w:hAnsi="Times New Roman" w:cs="Times New Roman"/>
          <w:sz w:val="24"/>
          <w:szCs w:val="24"/>
          <w:lang w:val="en-GB"/>
        </w:rPr>
        <w:t xml:space="preserve">in the amount of </w:t>
      </w:r>
      <w:proofErr w:type="spellStart"/>
      <w:r w:rsidR="00926EF1" w:rsidRPr="002A173D">
        <w:rPr>
          <w:rFonts w:ascii="Times New Roman" w:hAnsi="Times New Roman" w:cs="Times New Roman"/>
          <w:sz w:val="24"/>
          <w:szCs w:val="24"/>
          <w:lang w:val="en-GB"/>
        </w:rPr>
        <w:t>HRK</w:t>
      </w:r>
      <w:proofErr w:type="spellEnd"/>
      <w:r w:rsidR="00926EF1" w:rsidRPr="002A173D">
        <w:rPr>
          <w:rFonts w:ascii="Times New Roman" w:hAnsi="Times New Roman" w:cs="Times New Roman"/>
          <w:sz w:val="24"/>
          <w:szCs w:val="24"/>
          <w:lang w:val="en-GB"/>
        </w:rPr>
        <w:t xml:space="preserve"> 50.00 </w:t>
      </w:r>
      <w:r w:rsidR="00926EF1">
        <w:rPr>
          <w:rFonts w:ascii="Times New Roman" w:hAnsi="Times New Roman" w:cs="Times New Roman"/>
          <w:sz w:val="24"/>
          <w:szCs w:val="24"/>
          <w:lang w:val="en-GB"/>
        </w:rPr>
        <w:t>shall be paid for the complaint (</w:t>
      </w:r>
      <w:proofErr w:type="spellStart"/>
      <w:r w:rsidR="00926EF1">
        <w:rPr>
          <w:rFonts w:ascii="Times New Roman" w:hAnsi="Times New Roman" w:cs="Times New Roman"/>
          <w:sz w:val="24"/>
          <w:szCs w:val="24"/>
          <w:lang w:val="en-GB"/>
        </w:rPr>
        <w:t>OG</w:t>
      </w:r>
      <w:proofErr w:type="spellEnd"/>
      <w:r w:rsidR="00926EF1">
        <w:rPr>
          <w:rFonts w:ascii="Times New Roman" w:hAnsi="Times New Roman" w:cs="Times New Roman"/>
          <w:sz w:val="24"/>
          <w:szCs w:val="24"/>
          <w:lang w:val="en-GB"/>
        </w:rPr>
        <w:t xml:space="preserve"> 8/96, 77/96, 95/97, 131/97, 68/98, 66/99, 145/99, 30/00, 116/00, 163/03, 17/04, 110/04, 141/04, 150/05, 153/05, 158/06, 129/06, 117/07, 25/08, 60/08, 20/10 &amp; 69/10).</w:t>
      </w:r>
      <w:r>
        <w:rPr>
          <w:rFonts w:ascii="Times New Roman" w:hAnsi="Times New Roman" w:cs="Times New Roman"/>
          <w:sz w:val="24"/>
          <w:szCs w:val="24"/>
          <w:lang w:val="en-GB"/>
        </w:rPr>
        <w:t xml:space="preserve"> </w:t>
      </w:r>
    </w:p>
    <w:p w:rsidR="00926EF1" w:rsidRDefault="00926EF1" w:rsidP="00926EF1">
      <w:pPr>
        <w:spacing w:after="0"/>
        <w:jc w:val="both"/>
        <w:rPr>
          <w:rFonts w:ascii="Times New Roman" w:hAnsi="Times New Roman" w:cs="Times New Roman"/>
          <w:sz w:val="24"/>
          <w:szCs w:val="24"/>
          <w:lang w:val="en-GB"/>
        </w:rPr>
      </w:pPr>
    </w:p>
    <w:p w:rsidR="00926EF1" w:rsidRDefault="00926EF1" w:rsidP="00926EF1">
      <w:pPr>
        <w:spacing w:after="0"/>
        <w:ind w:left="6237"/>
        <w:jc w:val="both"/>
        <w:rPr>
          <w:rFonts w:ascii="Times New Roman" w:hAnsi="Times New Roman" w:cs="Times New Roman"/>
          <w:sz w:val="24"/>
          <w:szCs w:val="24"/>
          <w:lang w:val="en-GB"/>
        </w:rPr>
      </w:pPr>
    </w:p>
    <w:p w:rsidR="00926EF1" w:rsidRDefault="00926EF1" w:rsidP="00926EF1">
      <w:pPr>
        <w:spacing w:after="0"/>
        <w:ind w:left="6237"/>
        <w:jc w:val="both"/>
        <w:rPr>
          <w:rFonts w:ascii="Times New Roman" w:hAnsi="Times New Roman" w:cs="Times New Roman"/>
          <w:sz w:val="24"/>
          <w:szCs w:val="24"/>
          <w:lang w:val="en-GB"/>
        </w:rPr>
      </w:pPr>
      <w:r>
        <w:rPr>
          <w:rFonts w:ascii="Times New Roman" w:hAnsi="Times New Roman" w:cs="Times New Roman"/>
          <w:sz w:val="24"/>
          <w:szCs w:val="24"/>
          <w:lang w:val="en-GB"/>
        </w:rPr>
        <w:tab/>
        <w:t>Head</w:t>
      </w:r>
    </w:p>
    <w:p w:rsidR="00926EF1" w:rsidRDefault="00926EF1" w:rsidP="00926EF1">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Sandra </w:t>
      </w:r>
      <w:proofErr w:type="spellStart"/>
      <w:r>
        <w:rPr>
          <w:rFonts w:ascii="Times New Roman" w:hAnsi="Times New Roman" w:cs="Times New Roman"/>
          <w:sz w:val="24"/>
          <w:szCs w:val="24"/>
          <w:lang w:val="en-GB"/>
        </w:rPr>
        <w:t>Golubić</w:t>
      </w:r>
      <w:proofErr w:type="spellEnd"/>
    </w:p>
    <w:p w:rsidR="00926EF1" w:rsidRDefault="00926EF1" w:rsidP="00926EF1">
      <w:pPr>
        <w:spacing w:after="0"/>
        <w:jc w:val="both"/>
        <w:rPr>
          <w:rFonts w:ascii="Times New Roman" w:hAnsi="Times New Roman" w:cs="Times New Roman"/>
          <w:sz w:val="24"/>
          <w:szCs w:val="24"/>
          <w:lang w:val="en-GB"/>
        </w:rPr>
      </w:pPr>
    </w:p>
    <w:p w:rsidR="00926EF1" w:rsidRDefault="004E2738" w:rsidP="00926EF1">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To be delivered to</w:t>
      </w:r>
      <w:r w:rsidR="00926EF1">
        <w:rPr>
          <w:rFonts w:ascii="Times New Roman" w:hAnsi="Times New Roman" w:cs="Times New Roman"/>
          <w:sz w:val="24"/>
          <w:szCs w:val="24"/>
          <w:lang w:val="en-GB"/>
        </w:rPr>
        <w:t>:</w:t>
      </w:r>
    </w:p>
    <w:p w:rsidR="00926EF1" w:rsidRDefault="00926EF1" w:rsidP="00926EF1">
      <w:pPr>
        <w:pStyle w:val="ListParagraph"/>
        <w:numPr>
          <w:ilvl w:val="0"/>
          <w:numId w:val="2"/>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Hrvatske vode, Water Management Department for the Mura and Upper Drava, </w:t>
      </w:r>
      <w:proofErr w:type="spellStart"/>
      <w:r>
        <w:rPr>
          <w:rFonts w:ascii="Times New Roman" w:hAnsi="Times New Roman" w:cs="Times New Roman"/>
          <w:sz w:val="24"/>
          <w:szCs w:val="24"/>
          <w:lang w:val="en-GB"/>
        </w:rPr>
        <w:t>Međimurska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26b</w:t>
      </w:r>
      <w:proofErr w:type="spellEnd"/>
      <w:r>
        <w:rPr>
          <w:rFonts w:ascii="Times New Roman" w:hAnsi="Times New Roman" w:cs="Times New Roman"/>
          <w:sz w:val="24"/>
          <w:szCs w:val="24"/>
          <w:lang w:val="en-GB"/>
        </w:rPr>
        <w:t>, 42000 Zagreb</w:t>
      </w:r>
    </w:p>
    <w:p w:rsidR="00926EF1" w:rsidRPr="002A173D" w:rsidRDefault="00926EF1" w:rsidP="00926EF1">
      <w:pPr>
        <w:pStyle w:val="ListParagraph"/>
        <w:numPr>
          <w:ilvl w:val="0"/>
          <w:numId w:val="2"/>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Case file</w:t>
      </w:r>
    </w:p>
    <w:p w:rsidR="00926EF1" w:rsidRDefault="00926EF1" w:rsidP="00926EF1">
      <w:pPr>
        <w:spacing w:after="0"/>
        <w:jc w:val="both"/>
        <w:rPr>
          <w:rFonts w:ascii="Times New Roman" w:hAnsi="Times New Roman" w:cs="Times New Roman"/>
          <w:sz w:val="24"/>
          <w:szCs w:val="24"/>
          <w:lang w:val="en-GB"/>
        </w:rPr>
      </w:pPr>
    </w:p>
    <w:p w:rsidR="00926EF1" w:rsidRPr="00EC53A2" w:rsidRDefault="00926EF1" w:rsidP="00926EF1">
      <w:pPr>
        <w:spacing w:after="0" w:line="240" w:lineRule="auto"/>
        <w:jc w:val="both"/>
        <w:rPr>
          <w:rFonts w:ascii="Times New Roman" w:hAnsi="Times New Roman" w:cs="Times New Roman"/>
          <w:sz w:val="24"/>
          <w:szCs w:val="24"/>
          <w:lang w:val="en-GB"/>
        </w:rPr>
      </w:pPr>
    </w:p>
    <w:p w:rsidR="00926EF1" w:rsidRDefault="00926EF1" w:rsidP="00926EF1">
      <w:pPr>
        <w:spacing w:after="0" w:line="240" w:lineRule="auto"/>
        <w:jc w:val="both"/>
        <w:rPr>
          <w:rFonts w:ascii="Times New Roman" w:eastAsia="Calibri" w:hAnsi="Times New Roman" w:cs="Times New Roman"/>
          <w:sz w:val="24"/>
          <w:szCs w:val="24"/>
          <w:lang w:val="en-GB" w:eastAsia="en-US"/>
        </w:rPr>
      </w:pPr>
    </w:p>
    <w:p w:rsidR="00BA317B" w:rsidRDefault="00BA317B" w:rsidP="00BA317B">
      <w:pPr>
        <w:spacing w:after="0"/>
        <w:jc w:val="both"/>
        <w:rPr>
          <w:rFonts w:ascii="Times New Roman" w:hAnsi="Times New Roman" w:cs="Times New Roman"/>
          <w:sz w:val="24"/>
          <w:szCs w:val="24"/>
          <w:lang w:val="en-GB"/>
        </w:rPr>
      </w:pPr>
    </w:p>
    <w:p w:rsidR="00BA317B" w:rsidRDefault="00BA317B" w:rsidP="00BA317B">
      <w:pPr>
        <w:spacing w:after="0"/>
        <w:jc w:val="both"/>
        <w:rPr>
          <w:rFonts w:ascii="Times New Roman" w:hAnsi="Times New Roman" w:cs="Times New Roman"/>
          <w:sz w:val="24"/>
          <w:szCs w:val="24"/>
          <w:lang w:val="en-GB"/>
        </w:rPr>
      </w:pPr>
    </w:p>
    <w:p w:rsidR="00EC53A2" w:rsidRPr="00EC53A2" w:rsidRDefault="00EC53A2" w:rsidP="00EC53A2">
      <w:pPr>
        <w:spacing w:after="0" w:line="240" w:lineRule="auto"/>
        <w:jc w:val="both"/>
        <w:rPr>
          <w:rFonts w:ascii="Times New Roman" w:hAnsi="Times New Roman" w:cs="Times New Roman"/>
          <w:sz w:val="24"/>
          <w:szCs w:val="24"/>
          <w:lang w:val="en-GB"/>
        </w:rPr>
      </w:pPr>
    </w:p>
    <w:p w:rsidR="00311CBD" w:rsidRDefault="00311CBD" w:rsidP="008668B0">
      <w:pPr>
        <w:spacing w:after="0" w:line="240" w:lineRule="auto"/>
        <w:jc w:val="both"/>
        <w:rPr>
          <w:rFonts w:ascii="Times New Roman" w:eastAsia="Calibri" w:hAnsi="Times New Roman" w:cs="Times New Roman"/>
          <w:sz w:val="24"/>
          <w:szCs w:val="24"/>
          <w:lang w:val="en-GB" w:eastAsia="en-US"/>
        </w:rPr>
      </w:pPr>
    </w:p>
    <w:p w:rsidR="00CE128D" w:rsidRPr="00130F36" w:rsidRDefault="00CE128D" w:rsidP="008668B0">
      <w:pPr>
        <w:spacing w:after="0" w:line="240" w:lineRule="auto"/>
        <w:jc w:val="both"/>
        <w:rPr>
          <w:rFonts w:ascii="Times New Roman" w:eastAsia="Calibri" w:hAnsi="Times New Roman" w:cs="Times New Roman"/>
          <w:sz w:val="24"/>
          <w:szCs w:val="24"/>
          <w:lang w:val="en-GB" w:eastAsia="en-US"/>
        </w:rPr>
      </w:pPr>
    </w:p>
    <w:p w:rsidR="00081E1F" w:rsidRPr="004F4A46" w:rsidRDefault="00081E1F" w:rsidP="00BF7AD3">
      <w:pPr>
        <w:spacing w:after="0"/>
        <w:rPr>
          <w:rFonts w:ascii="Times New Roman" w:hAnsi="Times New Roman" w:cs="Times New Roman"/>
          <w:sz w:val="24"/>
          <w:szCs w:val="24"/>
          <w:lang w:val="en-GB"/>
        </w:rPr>
      </w:pPr>
    </w:p>
    <w:sectPr w:rsidR="00081E1F" w:rsidRPr="004F4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2C87"/>
    <w:multiLevelType w:val="hybridMultilevel"/>
    <w:tmpl w:val="E8FCB56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nsid w:val="0EC6687E"/>
    <w:multiLevelType w:val="hybridMultilevel"/>
    <w:tmpl w:val="6A56C274"/>
    <w:lvl w:ilvl="0" w:tplc="8B20E54A">
      <w:start w:val="1"/>
      <w:numFmt w:val="upperRoman"/>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AD3"/>
    <w:rsid w:val="000378BE"/>
    <w:rsid w:val="00063239"/>
    <w:rsid w:val="00081E1F"/>
    <w:rsid w:val="000A40D1"/>
    <w:rsid w:val="000A563B"/>
    <w:rsid w:val="000B7319"/>
    <w:rsid w:val="000D2F15"/>
    <w:rsid w:val="000E66DE"/>
    <w:rsid w:val="00130F36"/>
    <w:rsid w:val="001630E9"/>
    <w:rsid w:val="00171AF3"/>
    <w:rsid w:val="001750CB"/>
    <w:rsid w:val="001759A0"/>
    <w:rsid w:val="001C5209"/>
    <w:rsid w:val="001D0781"/>
    <w:rsid w:val="001E3B6B"/>
    <w:rsid w:val="00253626"/>
    <w:rsid w:val="00284894"/>
    <w:rsid w:val="0028694E"/>
    <w:rsid w:val="002C7F62"/>
    <w:rsid w:val="002D66C1"/>
    <w:rsid w:val="002F4EC1"/>
    <w:rsid w:val="00311CBD"/>
    <w:rsid w:val="003365C7"/>
    <w:rsid w:val="0035772B"/>
    <w:rsid w:val="00374E4F"/>
    <w:rsid w:val="0037503E"/>
    <w:rsid w:val="003933A2"/>
    <w:rsid w:val="004034C1"/>
    <w:rsid w:val="004415B1"/>
    <w:rsid w:val="0045567D"/>
    <w:rsid w:val="00457666"/>
    <w:rsid w:val="004C2700"/>
    <w:rsid w:val="004C7A6A"/>
    <w:rsid w:val="004E2738"/>
    <w:rsid w:val="004F4A46"/>
    <w:rsid w:val="00512912"/>
    <w:rsid w:val="005601D7"/>
    <w:rsid w:val="005761EA"/>
    <w:rsid w:val="005C6996"/>
    <w:rsid w:val="005D4305"/>
    <w:rsid w:val="00664BB3"/>
    <w:rsid w:val="00681A7F"/>
    <w:rsid w:val="006A3A2F"/>
    <w:rsid w:val="006A4823"/>
    <w:rsid w:val="00752FA6"/>
    <w:rsid w:val="007A52C8"/>
    <w:rsid w:val="007E7427"/>
    <w:rsid w:val="007F71B2"/>
    <w:rsid w:val="008051A1"/>
    <w:rsid w:val="00825E53"/>
    <w:rsid w:val="008668B0"/>
    <w:rsid w:val="008672BC"/>
    <w:rsid w:val="0087312A"/>
    <w:rsid w:val="008B2DFF"/>
    <w:rsid w:val="008F0E79"/>
    <w:rsid w:val="008F2303"/>
    <w:rsid w:val="00926EF1"/>
    <w:rsid w:val="00934CCD"/>
    <w:rsid w:val="009629A9"/>
    <w:rsid w:val="009900E7"/>
    <w:rsid w:val="00996C9B"/>
    <w:rsid w:val="00A26ABB"/>
    <w:rsid w:val="00A9186C"/>
    <w:rsid w:val="00AC487B"/>
    <w:rsid w:val="00AF5C0A"/>
    <w:rsid w:val="00B12386"/>
    <w:rsid w:val="00B23102"/>
    <w:rsid w:val="00B26E81"/>
    <w:rsid w:val="00BA317B"/>
    <w:rsid w:val="00BE6C7F"/>
    <w:rsid w:val="00BF33FB"/>
    <w:rsid w:val="00BF7AD3"/>
    <w:rsid w:val="00C44CC8"/>
    <w:rsid w:val="00C45FA1"/>
    <w:rsid w:val="00C87D48"/>
    <w:rsid w:val="00CB5309"/>
    <w:rsid w:val="00CE128D"/>
    <w:rsid w:val="00CE66D5"/>
    <w:rsid w:val="00D141C0"/>
    <w:rsid w:val="00D37611"/>
    <w:rsid w:val="00D56AAE"/>
    <w:rsid w:val="00D96EF0"/>
    <w:rsid w:val="00DA58D5"/>
    <w:rsid w:val="00DD2423"/>
    <w:rsid w:val="00DE2A7A"/>
    <w:rsid w:val="00DE559D"/>
    <w:rsid w:val="00DF5202"/>
    <w:rsid w:val="00E43C5D"/>
    <w:rsid w:val="00E44D9E"/>
    <w:rsid w:val="00EC53A2"/>
    <w:rsid w:val="00ED3AC4"/>
    <w:rsid w:val="00ED5F8B"/>
    <w:rsid w:val="00EE38ED"/>
    <w:rsid w:val="00EF2386"/>
    <w:rsid w:val="00F171B6"/>
    <w:rsid w:val="00F2379E"/>
    <w:rsid w:val="00F27910"/>
    <w:rsid w:val="00F41C5D"/>
    <w:rsid w:val="00FC2978"/>
    <w:rsid w:val="00FC4BC4"/>
    <w:rsid w:val="00FC6233"/>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E79"/>
    <w:pPr>
      <w:ind w:left="720"/>
      <w:contextualSpacing/>
    </w:pPr>
  </w:style>
  <w:style w:type="table" w:styleId="TableGrid">
    <w:name w:val="Table Grid"/>
    <w:basedOn w:val="TableNormal"/>
    <w:uiPriority w:val="59"/>
    <w:rsid w:val="00336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6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5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E79"/>
    <w:pPr>
      <w:ind w:left="720"/>
      <w:contextualSpacing/>
    </w:pPr>
  </w:style>
  <w:style w:type="table" w:styleId="TableGrid">
    <w:name w:val="Table Grid"/>
    <w:basedOn w:val="TableNormal"/>
    <w:uiPriority w:val="59"/>
    <w:rsid w:val="00336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6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5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tjauk</dc:creator>
  <cp:lastModifiedBy>tjauk</cp:lastModifiedBy>
  <cp:revision>48</cp:revision>
  <dcterms:created xsi:type="dcterms:W3CDTF">2014-04-08T11:42:00Z</dcterms:created>
  <dcterms:modified xsi:type="dcterms:W3CDTF">2014-04-09T09:52:00Z</dcterms:modified>
</cp:coreProperties>
</file>