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EEB" w:rsidRPr="007A1D5F" w:rsidRDefault="00DC3EEB" w:rsidP="00521A72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  <w:bookmarkStart w:id="0" w:name="_GoBack"/>
      <w:bookmarkEnd w:id="0"/>
      <w:r w:rsidRPr="007A1D5F">
        <w:rPr>
          <w:rFonts w:ascii="Lucida Sans Unicode" w:hAnsi="Lucida Sans Unicode" w:cs="Lucida Sans Unicode"/>
          <w:b/>
        </w:rPr>
        <w:t xml:space="preserve">Upitnik o uključivanju horizontalnih prioriteta u projekt </w:t>
      </w:r>
    </w:p>
    <w:p w:rsidR="00DC3EEB" w:rsidRPr="007A1D5F" w:rsidRDefault="00DC3EEB" w:rsidP="00521A72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:rsidR="00DC3EEB" w:rsidRPr="007A1D5F" w:rsidRDefault="00DC3EEB" w:rsidP="00521A72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tbl>
      <w:tblPr>
        <w:tblW w:w="10206" w:type="dxa"/>
        <w:tblInd w:w="-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930"/>
        <w:gridCol w:w="567"/>
      </w:tblGrid>
      <w:tr w:rsidR="00DC3EEB" w:rsidRPr="007A1D5F" w:rsidTr="00521A72">
        <w:trPr>
          <w:trHeight w:val="203"/>
        </w:trPr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  <w:b/>
              </w:rPr>
            </w:pPr>
          </w:p>
        </w:tc>
        <w:tc>
          <w:tcPr>
            <w:tcW w:w="8930" w:type="dxa"/>
          </w:tcPr>
          <w:p w:rsidR="00DC3EEB" w:rsidRPr="007A1D5F" w:rsidRDefault="00DC3EEB" w:rsidP="007A1D5F">
            <w:pPr>
              <w:spacing w:after="0" w:line="240" w:lineRule="auto"/>
              <w:jc w:val="both"/>
              <w:rPr>
                <w:rFonts w:ascii="Lucida Sans Unicode" w:hAnsi="Lucida Sans Unicode" w:cs="Lucida Sans Unicode"/>
                <w:b/>
              </w:rPr>
            </w:pPr>
            <w:r w:rsidRPr="007A1D5F">
              <w:rPr>
                <w:rFonts w:ascii="Lucida Sans Unicode" w:hAnsi="Lucida Sans Unicode" w:cs="Lucida Sans Unicode"/>
                <w:b/>
              </w:rPr>
              <w:t>Pitanja za prijavitelje i voditelje projekata</w:t>
            </w:r>
            <w:r w:rsidRPr="007A1D5F">
              <w:rPr>
                <w:rFonts w:ascii="Lucida Sans Unicode" w:hAnsi="Lucida Sans Unicode" w:cs="Lucida Sans Unicode"/>
                <w:b/>
                <w:vertAlign w:val="superscript"/>
              </w:rPr>
              <w:footnoteReference w:id="1"/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HP</w:t>
            </w:r>
            <w:r w:rsidRPr="007A1D5F">
              <w:rPr>
                <w:rFonts w:ascii="Lucida Sans Unicode" w:hAnsi="Lucida Sans Unicode" w:cs="Lucida Sans Unicode"/>
                <w:vertAlign w:val="superscript"/>
              </w:rPr>
              <w:footnoteReference w:id="2"/>
            </w:r>
          </w:p>
        </w:tc>
      </w:tr>
      <w:tr w:rsidR="00DC3EEB" w:rsidRPr="007A1D5F" w:rsidTr="00521A72">
        <w:trPr>
          <w:trHeight w:val="787"/>
        </w:trPr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</w:t>
            </w:r>
          </w:p>
        </w:tc>
        <w:tc>
          <w:tcPr>
            <w:tcW w:w="8930" w:type="dxa"/>
          </w:tcPr>
          <w:p w:rsidR="00DC3EEB" w:rsidRPr="007A1D5F" w:rsidRDefault="00DC3EEB" w:rsidP="0070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vaš projekt pridonijeti održivom razvoju ekonomske komponente – ili će se uvesti tehnološke inovacije, povećati energetska učinkovitost, poboljšati produktivnost i otvoriti novi poslovi?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Vidite li učinak provedbe projekta na stavke održivog razvoja (ekonomske, društvene ili okolišne)?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pridonijeti socijalnoj komponenti održivog razvoja (povećanje zaposlenosti, poboljšanje radničkih uvjeta rada i odmora, povećanje plaća, poboljšanje kvalitete i pristupačnosti usluga za stanovnike, itd.)? 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4</w:t>
            </w:r>
          </w:p>
        </w:tc>
        <w:tc>
          <w:tcPr>
            <w:tcW w:w="8930" w:type="dxa"/>
          </w:tcPr>
          <w:p w:rsidR="00DC3EEB" w:rsidRPr="007A1D5F" w:rsidRDefault="00DC3EEB" w:rsidP="0070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pridonijeti komponenti zaštite okoliša održivog razvoja (uvođenje tehnologija koje manje zagađuju, recikliranje otpada, smanjenje otpada, uvođenje tehnologija za recikliranje otpada, poboljšanje gospodarenja i korištenja otpada, smanjenje glavnih komponenti koje utječu na okoliš – zagađenje zraka, vode, tla, itd.)?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5</w:t>
            </w:r>
          </w:p>
        </w:tc>
        <w:tc>
          <w:tcPr>
            <w:tcW w:w="8930" w:type="dxa"/>
          </w:tcPr>
          <w:p w:rsidR="00DC3EEB" w:rsidRPr="007A1D5F" w:rsidRDefault="00DC3EEB" w:rsidP="0070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koristiti materijali s pozitivnim učinkom na okoliš tijekom provedbe projekta?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6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korištenje prirodnih resursa i zagađenja okoliša povećavati sporije od proizvodnje tijekom provedbe vašeg projekta?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7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Suočava li se vaša organizacija sa značajnim preprekama po pitanju provođenja održivog razvoja na razini vašeg projekta?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8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omogućiti obuku po pitanju održivog razvoja?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9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pridonijeti smanjenju emisija iz prijevoznih sredstava?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10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vaš projekt pridonijeti unaprjeđenju učinkovitosti korištenja alternativnih izvora energije i bio</w:t>
            </w:r>
            <w:r>
              <w:rPr>
                <w:rFonts w:ascii="Lucida Sans Unicode" w:hAnsi="Lucida Sans Unicode" w:cs="Lucida Sans Unicode"/>
              </w:rPr>
              <w:t>-</w:t>
            </w:r>
            <w:r w:rsidRPr="007A1D5F">
              <w:rPr>
                <w:rFonts w:ascii="Lucida Sans Unicode" w:hAnsi="Lucida Sans Unicode" w:cs="Lucida Sans Unicode"/>
              </w:rPr>
              <w:t xml:space="preserve">goriva?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OD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11</w:t>
            </w:r>
          </w:p>
        </w:tc>
        <w:tc>
          <w:tcPr>
            <w:tcW w:w="8930" w:type="dxa"/>
          </w:tcPr>
          <w:p w:rsidR="00DC3EEB" w:rsidRPr="007A1D5F" w:rsidRDefault="00DC3EEB" w:rsidP="0070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pripremati projektna strategija i politika ravnopravnosti spolova?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12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Smatrate li da različite skupine (žene, etičke, vjerske, etničke manjine ili osobe s invaliditetom, itd.) trebaju sudjelovati u pripremi projekta?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13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vaše projektne aktivnosti biti dostupne korisnicima koji ne koriste osobna sredstva prijevoza?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14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vaša lokacija projekta (ured) biti dostupna?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15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primijeniti fleksibilna organizacija postupaka i aktivnosti tijekom provedbe vašeg projekta?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lastRenderedPageBreak/>
              <w:t>16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korisnicima ponuditi socijalne usluge/usluge socijalne skrbi (djeca ili uzdržavane osobe) tijekom provedbe projekta?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17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projekt pružiti mogućnosti pružanja usluga socijalno isključenim osobama?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18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Planirate li prikupiti povratnu reakciju korisnika projektnih rezultata?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19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vaš projekt imati utjecaj na smanjenje spolne, rasne diskriminacije ili diskriminacije osoba s invaliditetom?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JS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20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u vašem projektnom menadžmentu koristiti informacijske i komunikacijske tehnologije (eng. </w:t>
            </w:r>
            <w:r w:rsidRPr="007A1D5F">
              <w:rPr>
                <w:rFonts w:ascii="Lucida Sans Unicode" w:hAnsi="Lucida Sans Unicode" w:cs="Lucida Sans Unicode"/>
                <w:i/>
              </w:rPr>
              <w:t>Information and Communications Technology</w:t>
            </w:r>
            <w:r w:rsidRPr="007A1D5F">
              <w:rPr>
                <w:rFonts w:ascii="Lucida Sans Unicode" w:hAnsi="Lucida Sans Unicode" w:cs="Lucida Sans Unicode"/>
              </w:rPr>
              <w:t xml:space="preserve"> - ICT)?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IS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21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provesti ICT obuka za osoblje koje je uključeno u provedbu projekta?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22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biti povezan s usvajanjem ICT vještina?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23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koristiti tehnike učenja na daljinu s obzirom na provedbu projektnih aktivnosti obuke?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24</w:t>
            </w:r>
          </w:p>
        </w:tc>
        <w:tc>
          <w:tcPr>
            <w:tcW w:w="8930" w:type="dxa"/>
          </w:tcPr>
          <w:p w:rsidR="00DC3EEB" w:rsidRPr="007A1D5F" w:rsidRDefault="00DC3EEB" w:rsidP="00BE5E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informacije o vašem projektu prenositi u javnu sferu na određenoj internetskoj stranici ili će biti neprekidno dostupne kroz upotrebu ICT-a?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25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ICT upotrebljavati za pružanje usluga metodoloških uputa i podrške kroz projekt?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26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osigurati odgovarajući ustupci, dopunske usluge upotrebom ICT-a u vašem projektu?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27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kreirati odvojena internetska stranica za vaš projekt? Hoće li se kreirati internetska stranica za projekt za mogućnosti interaktivne komunikacije (npr., elektronska pošta, forumi, komentari, odjeljak za pitanja i odgovore, itd.?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28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ICT imati učinak na vaše projektne aktivnosti (uz iznimku projektnog upravljanja i administracije) i hoće li se ocjenjivati?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29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kreirati značajke relevantne za digitalni sadržaj (e-usluge) za pojedinačne skupine u provedbi projekta?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30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Hoće li se korisnike projekta poticati na korištenje projektnih rezultata kroz korištenje ICT-a?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ID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31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Treba li vaš projekt razvijati lokalna partnerstva i veze s lokalnim vlastima, javnim organizacijama i/ili drugim lokalnim institucijama/tijelima i organizacijama koje nisu prethodno bile među tim institucijama/tijelima?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32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stvoriti lokalne robe i usluge, koje prethodno nisu postojale, ili će unaprijediti kapacitet lokalnih vlasti, javnih organizacija i/ili drugih lokalnih institucija/tijela i organizacija? 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33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provesti odgovarajuće strateške ciljeve plana regionalnog razvoja i/ili plana razvoja općine/grada?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34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lokalna uprava, nevladine organizacije i/ili druge lokalne vlasti i organizacije imati dobrobiti od vaših projektnih aktivnosti?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35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vaše projektne aktivnosti provoditi u regionalnim centrima rasta (s </w:t>
            </w:r>
            <w:r w:rsidRPr="007A1D5F">
              <w:rPr>
                <w:rFonts w:ascii="Lucida Sans Unicode" w:hAnsi="Lucida Sans Unicode" w:cs="Lucida Sans Unicode"/>
              </w:rPr>
              <w:lastRenderedPageBreak/>
              <w:t xml:space="preserve">potencijalom rasta)?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lastRenderedPageBreak/>
              <w:t>RR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lastRenderedPageBreak/>
              <w:t>36</w:t>
            </w:r>
          </w:p>
        </w:tc>
        <w:tc>
          <w:tcPr>
            <w:tcW w:w="8930" w:type="dxa"/>
          </w:tcPr>
          <w:p w:rsidR="00DC3EEB" w:rsidRPr="007A1D5F" w:rsidRDefault="00DC3EEB" w:rsidP="00E56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se vaše projektne aktivnosti provoditi na područjima s (posebnim) problemom?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37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javna infrastruktura koja je stvorena složenim projektima urbanog razvoja u regionalnim centrima, u problematičnim i ruralnim područjima, biti dio vaših projektnih aktivnosti?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  <w:tr w:rsidR="00DC3EEB" w:rsidRPr="007A1D5F" w:rsidTr="00521A72">
        <w:tc>
          <w:tcPr>
            <w:tcW w:w="709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38</w:t>
            </w:r>
          </w:p>
        </w:tc>
        <w:tc>
          <w:tcPr>
            <w:tcW w:w="8930" w:type="dxa"/>
          </w:tcPr>
          <w:p w:rsidR="00DC3EEB" w:rsidRPr="007A1D5F" w:rsidRDefault="00DC3EEB" w:rsidP="00521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 xml:space="preserve">Hoće li vaš projekt doprinijeti aktivnostima za infrastrukturnu obnovu i razvoj u regionalnim centrima javnih prostora, problematičnih područja i u ruralnim područjima? </w:t>
            </w:r>
          </w:p>
        </w:tc>
        <w:tc>
          <w:tcPr>
            <w:tcW w:w="567" w:type="dxa"/>
          </w:tcPr>
          <w:p w:rsidR="00DC3EEB" w:rsidRPr="007A1D5F" w:rsidRDefault="00DC3EEB" w:rsidP="00521A72">
            <w:pPr>
              <w:spacing w:after="0" w:line="240" w:lineRule="auto"/>
              <w:jc w:val="both"/>
              <w:rPr>
                <w:rFonts w:ascii="Lucida Sans Unicode" w:hAnsi="Lucida Sans Unicode" w:cs="Lucida Sans Unicode"/>
              </w:rPr>
            </w:pPr>
            <w:r w:rsidRPr="007A1D5F">
              <w:rPr>
                <w:rFonts w:ascii="Lucida Sans Unicode" w:hAnsi="Lucida Sans Unicode" w:cs="Lucida Sans Unicode"/>
              </w:rPr>
              <w:t>RR</w:t>
            </w:r>
          </w:p>
        </w:tc>
      </w:tr>
    </w:tbl>
    <w:p w:rsidR="00DC3EEB" w:rsidRPr="007A1D5F" w:rsidRDefault="00DC3EEB" w:rsidP="00521A72"/>
    <w:sectPr w:rsidR="00DC3EEB" w:rsidRPr="007A1D5F" w:rsidSect="00DC25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788" w:rsidRDefault="00F30788" w:rsidP="00521A72">
      <w:pPr>
        <w:spacing w:after="0" w:line="240" w:lineRule="auto"/>
      </w:pPr>
      <w:r>
        <w:separator/>
      </w:r>
    </w:p>
  </w:endnote>
  <w:endnote w:type="continuationSeparator" w:id="0">
    <w:p w:rsidR="00F30788" w:rsidRDefault="00F30788" w:rsidP="00521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EB" w:rsidRDefault="00DC3EE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EB" w:rsidRPr="00F02808" w:rsidRDefault="00DC3EEB" w:rsidP="00690554">
    <w:pPr>
      <w:pStyle w:val="Podnoje"/>
      <w:pBdr>
        <w:top w:val="single" w:sz="4" w:space="1" w:color="auto"/>
      </w:pBdr>
      <w:tabs>
        <w:tab w:val="right" w:pos="10080"/>
      </w:tabs>
      <w:jc w:val="center"/>
      <w:rPr>
        <w:rFonts w:ascii="Tahoma" w:hAnsi="Tahoma" w:cs="Tahoma"/>
        <w:b/>
        <w:sz w:val="12"/>
        <w:szCs w:val="12"/>
      </w:rPr>
    </w:pPr>
    <w:r>
      <w:rPr>
        <w:rFonts w:ascii="Tahoma" w:hAnsi="Tahoma" w:cs="Tahoma"/>
        <w:b/>
      </w:rPr>
      <w:t xml:space="preserve">Stranica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PAGE </w:instrText>
    </w:r>
    <w:r w:rsidRPr="00CC544C">
      <w:rPr>
        <w:rFonts w:ascii="Tahoma" w:hAnsi="Tahoma" w:cs="Tahoma"/>
      </w:rPr>
      <w:fldChar w:fldCharType="separate"/>
    </w:r>
    <w:r w:rsidR="00647542">
      <w:rPr>
        <w:rFonts w:ascii="Tahoma" w:hAnsi="Tahoma" w:cs="Tahoma"/>
        <w:noProof/>
      </w:rPr>
      <w:t>1</w:t>
    </w:r>
    <w:r w:rsidRPr="00CC544C">
      <w:rPr>
        <w:rFonts w:ascii="Tahoma" w:hAnsi="Tahoma" w:cs="Tahoma"/>
      </w:rPr>
      <w:fldChar w:fldCharType="end"/>
    </w:r>
    <w:r w:rsidRPr="00CC544C">
      <w:rPr>
        <w:rFonts w:ascii="Tahoma" w:hAnsi="Tahoma" w:cs="Tahoma"/>
      </w:rPr>
      <w:t xml:space="preserve"> of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NUMPAGES </w:instrText>
    </w:r>
    <w:r w:rsidRPr="00CC544C">
      <w:rPr>
        <w:rFonts w:ascii="Tahoma" w:hAnsi="Tahoma" w:cs="Tahoma"/>
      </w:rPr>
      <w:fldChar w:fldCharType="separate"/>
    </w:r>
    <w:r w:rsidR="00647542">
      <w:rPr>
        <w:rFonts w:ascii="Tahoma" w:hAnsi="Tahoma" w:cs="Tahoma"/>
        <w:noProof/>
      </w:rPr>
      <w:t>3</w:t>
    </w:r>
    <w:r w:rsidRPr="00CC544C">
      <w:rPr>
        <w:rFonts w:ascii="Tahoma" w:hAnsi="Tahoma" w:cs="Tahoma"/>
      </w:rPr>
      <w:fldChar w:fldCharType="end"/>
    </w:r>
  </w:p>
  <w:p w:rsidR="00DC3EEB" w:rsidRDefault="00DC3EE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EB" w:rsidRPr="006F466B" w:rsidRDefault="00DC3EEB">
    <w:pPr>
      <w:pStyle w:val="Podnoje"/>
      <w:jc w:val="center"/>
      <w:rPr>
        <w:rFonts w:ascii="Cambria" w:hAnsi="Cambria"/>
      </w:rPr>
    </w:pPr>
    <w:r w:rsidRPr="006F466B">
      <w:rPr>
        <w:rFonts w:ascii="Cambria" w:hAnsi="Cambria"/>
      </w:rPr>
      <w:t xml:space="preserve">Page </w:t>
    </w:r>
    <w:r w:rsidRPr="006F466B">
      <w:rPr>
        <w:rFonts w:ascii="Cambria" w:hAnsi="Cambria"/>
        <w:b/>
        <w:bCs/>
      </w:rPr>
      <w:fldChar w:fldCharType="begin"/>
    </w:r>
    <w:r w:rsidRPr="006F466B">
      <w:rPr>
        <w:rFonts w:ascii="Cambria" w:hAnsi="Cambria"/>
        <w:b/>
        <w:bCs/>
      </w:rPr>
      <w:instrText xml:space="preserve"> PAGE </w:instrText>
    </w:r>
    <w:r w:rsidRPr="006F466B">
      <w:rPr>
        <w:rFonts w:ascii="Cambria" w:hAnsi="Cambria"/>
        <w:b/>
        <w:bCs/>
      </w:rPr>
      <w:fldChar w:fldCharType="separate"/>
    </w:r>
    <w:r>
      <w:rPr>
        <w:rFonts w:ascii="Cambria" w:hAnsi="Cambria"/>
        <w:b/>
        <w:bCs/>
        <w:noProof/>
      </w:rPr>
      <w:t>1</w:t>
    </w:r>
    <w:r w:rsidRPr="006F466B">
      <w:rPr>
        <w:rFonts w:ascii="Cambria" w:hAnsi="Cambria"/>
        <w:b/>
        <w:bCs/>
      </w:rPr>
      <w:fldChar w:fldCharType="end"/>
    </w:r>
    <w:r w:rsidRPr="006F466B">
      <w:rPr>
        <w:rFonts w:ascii="Cambria" w:hAnsi="Cambria"/>
      </w:rPr>
      <w:t xml:space="preserve"> of </w:t>
    </w:r>
    <w:r w:rsidRPr="006F466B">
      <w:rPr>
        <w:rFonts w:ascii="Cambria" w:hAnsi="Cambria"/>
        <w:b/>
        <w:bCs/>
      </w:rPr>
      <w:fldChar w:fldCharType="begin"/>
    </w:r>
    <w:r w:rsidRPr="006F466B">
      <w:rPr>
        <w:rFonts w:ascii="Cambria" w:hAnsi="Cambria"/>
        <w:b/>
        <w:bCs/>
      </w:rPr>
      <w:instrText xml:space="preserve"> NUMPAGES  </w:instrText>
    </w:r>
    <w:r w:rsidRPr="006F466B">
      <w:rPr>
        <w:rFonts w:ascii="Cambria" w:hAnsi="Cambria"/>
        <w:b/>
        <w:bCs/>
      </w:rPr>
      <w:fldChar w:fldCharType="separate"/>
    </w:r>
    <w:r w:rsidR="00647542">
      <w:rPr>
        <w:rFonts w:ascii="Cambria" w:hAnsi="Cambria"/>
        <w:b/>
        <w:bCs/>
        <w:noProof/>
      </w:rPr>
      <w:t>3</w:t>
    </w:r>
    <w:r w:rsidRPr="006F466B">
      <w:rPr>
        <w:rFonts w:ascii="Cambria" w:hAnsi="Cambria"/>
        <w:b/>
        <w:bCs/>
      </w:rPr>
      <w:fldChar w:fldCharType="end"/>
    </w:r>
  </w:p>
  <w:p w:rsidR="00DC3EEB" w:rsidRDefault="00DC3E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788" w:rsidRDefault="00F30788" w:rsidP="00521A72">
      <w:pPr>
        <w:spacing w:after="0" w:line="240" w:lineRule="auto"/>
      </w:pPr>
      <w:r>
        <w:separator/>
      </w:r>
    </w:p>
  </w:footnote>
  <w:footnote w:type="continuationSeparator" w:id="0">
    <w:p w:rsidR="00F30788" w:rsidRDefault="00F30788" w:rsidP="00521A72">
      <w:pPr>
        <w:spacing w:after="0" w:line="240" w:lineRule="auto"/>
      </w:pPr>
      <w:r>
        <w:continuationSeparator/>
      </w:r>
    </w:p>
  </w:footnote>
  <w:footnote w:id="1">
    <w:p w:rsidR="00DC3EEB" w:rsidRDefault="00DC3EEB" w:rsidP="00521A72">
      <w:pPr>
        <w:autoSpaceDE w:val="0"/>
        <w:autoSpaceDN w:val="0"/>
        <w:adjustRightInd w:val="0"/>
        <w:jc w:val="both"/>
      </w:pPr>
      <w:r>
        <w:rPr>
          <w:rStyle w:val="Referencafusnote"/>
        </w:rPr>
        <w:footnoteRef/>
      </w:r>
      <w:r>
        <w:t xml:space="preserve"> </w:t>
      </w:r>
      <w:r>
        <w:rPr>
          <w:sz w:val="16"/>
          <w:szCs w:val="16"/>
        </w:rPr>
        <w:t xml:space="preserve">Pitanja se nalaze na lijevoj strani, a nazivi prioriteta na desnoj. Ako je odgovor na pitanje pozitivan, tada provedba projekta pridonosi horizontalnom prioritetu. Ako je odgovor negativan, tada taj aspekt nije odgovarajući (ne primjenjuje se) za projekt.  </w:t>
      </w:r>
    </w:p>
  </w:footnote>
  <w:footnote w:id="2">
    <w:p w:rsidR="00DC3EEB" w:rsidRDefault="00DC3EEB" w:rsidP="00521A72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>
        <w:rPr>
          <w:sz w:val="16"/>
          <w:szCs w:val="16"/>
        </w:rPr>
        <w:t>Provedba horizontalnog prioriteta (HP): održivi razvoj (OD);  ravnopravnost spolova i isključenje diskriminacije (JS); inform</w:t>
      </w:r>
      <w:r w:rsidRPr="007E2B4F">
        <w:rPr>
          <w:color w:val="FF0000"/>
          <w:sz w:val="16"/>
          <w:szCs w:val="16"/>
        </w:rPr>
        <w:t>i</w:t>
      </w:r>
      <w:r>
        <w:rPr>
          <w:sz w:val="16"/>
          <w:szCs w:val="16"/>
        </w:rPr>
        <w:t>racijsko društvo (ID); regionalni razvoj (RR)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EB" w:rsidRDefault="00DC3EEB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EB" w:rsidRPr="00023D2C" w:rsidRDefault="00DC3EEB" w:rsidP="00023D2C">
    <w:pPr>
      <w:pStyle w:val="Zaglavlje"/>
      <w:jc w:val="center"/>
      <w:rPr>
        <w:b/>
        <w:sz w:val="22"/>
        <w:szCs w:val="22"/>
      </w:rPr>
    </w:pPr>
    <w:r w:rsidRPr="00023D2C">
      <w:rPr>
        <w:b/>
        <w:sz w:val="22"/>
        <w:szCs w:val="22"/>
      </w:rPr>
      <w:t xml:space="preserve">Prilog </w:t>
    </w:r>
    <w:r>
      <w:rPr>
        <w:b/>
        <w:sz w:val="22"/>
        <w:szCs w:val="22"/>
      </w:rPr>
      <w:t>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EB" w:rsidRDefault="00DC3EE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72"/>
    <w:rsid w:val="00015370"/>
    <w:rsid w:val="000207A3"/>
    <w:rsid w:val="00023D2C"/>
    <w:rsid w:val="000831F1"/>
    <w:rsid w:val="000F572D"/>
    <w:rsid w:val="001778E5"/>
    <w:rsid w:val="001D41C7"/>
    <w:rsid w:val="002C47A1"/>
    <w:rsid w:val="003D70FD"/>
    <w:rsid w:val="00405AA3"/>
    <w:rsid w:val="00422F26"/>
    <w:rsid w:val="00437138"/>
    <w:rsid w:val="00476638"/>
    <w:rsid w:val="004E5003"/>
    <w:rsid w:val="00521A72"/>
    <w:rsid w:val="005415BA"/>
    <w:rsid w:val="00544E8A"/>
    <w:rsid w:val="0058215F"/>
    <w:rsid w:val="005904E4"/>
    <w:rsid w:val="005B3268"/>
    <w:rsid w:val="005C4FC5"/>
    <w:rsid w:val="00647542"/>
    <w:rsid w:val="00660104"/>
    <w:rsid w:val="00690554"/>
    <w:rsid w:val="006A7B7B"/>
    <w:rsid w:val="006B1ADF"/>
    <w:rsid w:val="006F466B"/>
    <w:rsid w:val="00702783"/>
    <w:rsid w:val="00753725"/>
    <w:rsid w:val="00781F42"/>
    <w:rsid w:val="007A1D5F"/>
    <w:rsid w:val="007A7BCB"/>
    <w:rsid w:val="007B384D"/>
    <w:rsid w:val="007C658C"/>
    <w:rsid w:val="007E2B4F"/>
    <w:rsid w:val="008147AE"/>
    <w:rsid w:val="00834741"/>
    <w:rsid w:val="0085071A"/>
    <w:rsid w:val="008E0CCD"/>
    <w:rsid w:val="008F571D"/>
    <w:rsid w:val="00904E95"/>
    <w:rsid w:val="00944CF2"/>
    <w:rsid w:val="00955E29"/>
    <w:rsid w:val="00991C90"/>
    <w:rsid w:val="009A126D"/>
    <w:rsid w:val="009B46D8"/>
    <w:rsid w:val="009E0405"/>
    <w:rsid w:val="009E23BB"/>
    <w:rsid w:val="00A6534C"/>
    <w:rsid w:val="00A758B4"/>
    <w:rsid w:val="00AD4720"/>
    <w:rsid w:val="00AF7AD7"/>
    <w:rsid w:val="00B01C6C"/>
    <w:rsid w:val="00B11AFA"/>
    <w:rsid w:val="00B27428"/>
    <w:rsid w:val="00B727AE"/>
    <w:rsid w:val="00BD01E1"/>
    <w:rsid w:val="00BE21AD"/>
    <w:rsid w:val="00BE5E31"/>
    <w:rsid w:val="00C06829"/>
    <w:rsid w:val="00C5000A"/>
    <w:rsid w:val="00CB4233"/>
    <w:rsid w:val="00CC544C"/>
    <w:rsid w:val="00CF39A1"/>
    <w:rsid w:val="00D11342"/>
    <w:rsid w:val="00D2347B"/>
    <w:rsid w:val="00D278E4"/>
    <w:rsid w:val="00D920EB"/>
    <w:rsid w:val="00DB1907"/>
    <w:rsid w:val="00DB2058"/>
    <w:rsid w:val="00DC2598"/>
    <w:rsid w:val="00DC3EEB"/>
    <w:rsid w:val="00E563B3"/>
    <w:rsid w:val="00EB367E"/>
    <w:rsid w:val="00EB69A7"/>
    <w:rsid w:val="00ED4866"/>
    <w:rsid w:val="00ED7044"/>
    <w:rsid w:val="00EE263E"/>
    <w:rsid w:val="00EF54C2"/>
    <w:rsid w:val="00F02808"/>
    <w:rsid w:val="00F30788"/>
    <w:rsid w:val="00F61594"/>
    <w:rsid w:val="00F8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98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rsid w:val="00521A7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odnojeChar">
    <w:name w:val="Podnožje Char"/>
    <w:link w:val="Podnoje"/>
    <w:uiPriority w:val="99"/>
    <w:semiHidden/>
    <w:locked/>
    <w:rsid w:val="00521A72"/>
    <w:rPr>
      <w:rFonts w:cs="Times New Roman"/>
    </w:rPr>
  </w:style>
  <w:style w:type="paragraph" w:styleId="Tekstfusnote">
    <w:name w:val="footnote text"/>
    <w:basedOn w:val="Normal"/>
    <w:link w:val="TekstfusnoteChar"/>
    <w:uiPriority w:val="99"/>
    <w:semiHidden/>
    <w:rsid w:val="00521A72"/>
    <w:pPr>
      <w:spacing w:after="0" w:line="240" w:lineRule="auto"/>
    </w:pPr>
    <w:rPr>
      <w:sz w:val="20"/>
      <w:szCs w:val="20"/>
      <w:lang w:eastAsia="ja-JP"/>
    </w:rPr>
  </w:style>
  <w:style w:type="character" w:customStyle="1" w:styleId="TekstfusnoteChar">
    <w:name w:val="Tekst fusnote Char"/>
    <w:link w:val="Tekstfusnote"/>
    <w:uiPriority w:val="99"/>
    <w:semiHidden/>
    <w:locked/>
    <w:rsid w:val="00521A72"/>
    <w:rPr>
      <w:rFonts w:cs="Times New Roman"/>
      <w:sz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uiPriority w:val="99"/>
    <w:locked/>
    <w:rsid w:val="00521A72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521A72"/>
    <w:pPr>
      <w:spacing w:after="160" w:line="240" w:lineRule="exact"/>
    </w:pPr>
    <w:rPr>
      <w:sz w:val="20"/>
      <w:szCs w:val="20"/>
      <w:vertAlign w:val="superscript"/>
      <w:lang w:eastAsia="ja-JP"/>
    </w:rPr>
  </w:style>
  <w:style w:type="paragraph" w:styleId="Tekstbalonia">
    <w:name w:val="Balloon Text"/>
    <w:basedOn w:val="Normal"/>
    <w:link w:val="TekstbaloniaChar"/>
    <w:uiPriority w:val="99"/>
    <w:semiHidden/>
    <w:rsid w:val="0058215F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TekstbaloniaChar">
    <w:name w:val="Tekst balončića Char"/>
    <w:link w:val="Tekstbalonia"/>
    <w:uiPriority w:val="99"/>
    <w:semiHidden/>
    <w:locked/>
    <w:rsid w:val="0058215F"/>
    <w:rPr>
      <w:rFonts w:ascii="Tahoma" w:hAnsi="Tahoma" w:cs="Times New Roman"/>
      <w:sz w:val="16"/>
    </w:rPr>
  </w:style>
  <w:style w:type="paragraph" w:styleId="Zaglavlje">
    <w:name w:val="header"/>
    <w:basedOn w:val="Normal"/>
    <w:link w:val="ZaglavljeChar"/>
    <w:uiPriority w:val="99"/>
    <w:rsid w:val="001778E5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aglavljeChar">
    <w:name w:val="Zaglavlje Char"/>
    <w:link w:val="Zaglavlje"/>
    <w:uiPriority w:val="99"/>
    <w:semiHidden/>
    <w:locked/>
    <w:rsid w:val="00B01C6C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76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787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Upitnik o uključivanju horizontalnih prioriteta u projekt </dc:title>
  <dc:subject/>
  <dc:creator>Morana Trojak</dc:creator>
  <cp:keywords/>
  <dc:description/>
  <cp:lastModifiedBy>Mirela Hahn</cp:lastModifiedBy>
  <cp:revision>6</cp:revision>
  <cp:lastPrinted>2015-02-06T08:48:00Z</cp:lastPrinted>
  <dcterms:created xsi:type="dcterms:W3CDTF">2013-12-17T08:50:00Z</dcterms:created>
  <dcterms:modified xsi:type="dcterms:W3CDTF">2015-02-06T08:48:00Z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3a8d34ee-5b33-45a3-b010-06b7af9a2551</vt:lpwstr>
  </property>
  <property fmtid="{D5CDD505-2E9C-101B-9397-08002B2CF9AE}" pid="3" name="ContentTypeId">
    <vt:lpwstr>0x010100D789C8C479EBCF4984A50252D6B3062C</vt:lpwstr>
  </property>
  <property fmtid="{D5CDD505-2E9C-101B-9397-08002B2CF9AE}" pid="4" name="_dlc_DocId">
    <vt:lpwstr>4QMJR6VWACFV-2-996</vt:lpwstr>
  </property>
  <property fmtid="{D5CDD505-2E9C-101B-9397-08002B2CF9AE}" pid="5" name="_dlc_DocIdUrl">
    <vt:lpwstr>http://ib2/_layouts/DocIdRedir.aspx?ID=4QMJR6VWACFV-2-996, 4QMJR6VWACFV-2-996</vt:lpwstr>
  </property>
</Properties>
</file>