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6EBC0" w14:textId="77777777" w:rsidR="0021409B" w:rsidRPr="00393E9C" w:rsidRDefault="0021409B" w:rsidP="0021409B">
      <w:pPr>
        <w:jc w:val="center"/>
        <w:rPr>
          <w:rFonts w:ascii="Calibri" w:hAnsi="Calibri" w:cs="Tahoma"/>
          <w:b/>
        </w:rPr>
      </w:pPr>
      <w:r w:rsidRPr="00393E9C">
        <w:rPr>
          <w:rFonts w:ascii="Calibri" w:hAnsi="Calibri" w:cs="Tahoma"/>
          <w:b/>
        </w:rPr>
        <w:t xml:space="preserve">METODOLOGIJA ODABIRA PROJEKATA SUKLADNO </w:t>
      </w:r>
    </w:p>
    <w:p w14:paraId="326EEF01" w14:textId="77777777" w:rsidR="0021409B" w:rsidRPr="00393E9C" w:rsidRDefault="0021409B" w:rsidP="0021409B">
      <w:pPr>
        <w:jc w:val="center"/>
        <w:rPr>
          <w:rFonts w:ascii="Calibri" w:hAnsi="Calibri" w:cs="Tahoma"/>
          <w:b/>
        </w:rPr>
      </w:pPr>
      <w:r w:rsidRPr="00393E9C">
        <w:rPr>
          <w:rFonts w:ascii="Calibri" w:hAnsi="Calibri" w:cs="Tahoma"/>
          <w:b/>
        </w:rPr>
        <w:t>KRITERIJIMA ODABIRA</w:t>
      </w:r>
    </w:p>
    <w:p w14:paraId="64D3D36D" w14:textId="77777777" w:rsidR="0021409B" w:rsidRPr="00393E9C" w:rsidRDefault="0021409B" w:rsidP="0021409B">
      <w:pPr>
        <w:jc w:val="center"/>
        <w:rPr>
          <w:rFonts w:ascii="Calibri" w:hAnsi="Calibri" w:cs="Tahoma"/>
        </w:rPr>
      </w:pPr>
    </w:p>
    <w:p w14:paraId="2D62E32D" w14:textId="77777777" w:rsidR="0021409B" w:rsidRPr="00393E9C" w:rsidRDefault="0021409B" w:rsidP="0021409B">
      <w:pPr>
        <w:jc w:val="center"/>
        <w:rPr>
          <w:rFonts w:ascii="Calibri" w:hAnsi="Calibri" w:cs="Tahoma"/>
        </w:rPr>
      </w:pPr>
    </w:p>
    <w:p w14:paraId="45B20260" w14:textId="77777777" w:rsidR="0021409B" w:rsidRPr="00393E9C" w:rsidRDefault="0021409B" w:rsidP="0021409B">
      <w:pPr>
        <w:jc w:val="center"/>
        <w:rPr>
          <w:rFonts w:ascii="Calibri" w:hAnsi="Calibri" w:cs="Tahoma"/>
        </w:rPr>
      </w:pPr>
      <w:r w:rsidRPr="00393E9C">
        <w:rPr>
          <w:rFonts w:ascii="Calibri" w:hAnsi="Calibri" w:cs="Tahoma"/>
        </w:rPr>
        <w:t>Operativni program „Zaštita okoliša“ 2007-2013</w:t>
      </w:r>
    </w:p>
    <w:p w14:paraId="5911EC39" w14:textId="77777777" w:rsidR="0021409B" w:rsidRPr="00393E9C" w:rsidRDefault="0021409B" w:rsidP="0021409B">
      <w:pPr>
        <w:jc w:val="center"/>
        <w:rPr>
          <w:rFonts w:ascii="Calibri" w:hAnsi="Calibri" w:cs="Tahoma"/>
        </w:rPr>
      </w:pPr>
    </w:p>
    <w:p w14:paraId="1FA02E43" w14:textId="77777777" w:rsidR="0021409B" w:rsidRPr="00393E9C" w:rsidRDefault="0021409B" w:rsidP="0021409B">
      <w:pPr>
        <w:autoSpaceDE w:val="0"/>
        <w:autoSpaceDN w:val="0"/>
        <w:adjustRightInd w:val="0"/>
        <w:rPr>
          <w:rFonts w:ascii="Calibri" w:hAnsi="Calibri" w:cs="Tahoma"/>
        </w:rPr>
      </w:pPr>
      <w:r w:rsidRPr="00393E9C">
        <w:rPr>
          <w:rFonts w:ascii="Calibri" w:hAnsi="Calibri" w:cs="Tahoma"/>
        </w:rPr>
        <w:t>Prioritetna os 2:</w:t>
      </w:r>
      <w:r w:rsidRPr="00393E9C">
        <w:rPr>
          <w:rFonts w:ascii="Calibri" w:hAnsi="Calibri" w:cs="Tahoma"/>
          <w:b/>
          <w:sz w:val="22"/>
          <w:szCs w:val="22"/>
        </w:rPr>
        <w:t xml:space="preserve"> Zaštita vodnih resursa Hrvatske kroz poboljšanje sustava vodoopskrbe te integriranog sustava upravljanja otpadnim vodama</w:t>
      </w:r>
    </w:p>
    <w:p w14:paraId="5F1B74DD" w14:textId="77777777" w:rsidR="0021409B" w:rsidRPr="00393E9C" w:rsidRDefault="0021409B" w:rsidP="0021409B">
      <w:pPr>
        <w:pStyle w:val="StandardWeb"/>
        <w:jc w:val="center"/>
        <w:rPr>
          <w:rFonts w:ascii="Calibri" w:hAnsi="Calibri" w:cs="Tahoma"/>
          <w:b/>
          <w:sz w:val="22"/>
          <w:szCs w:val="22"/>
          <w:lang w:val="hr-HR"/>
        </w:rPr>
      </w:pPr>
      <w:r w:rsidRPr="00393E9C">
        <w:rPr>
          <w:rFonts w:ascii="Calibri" w:hAnsi="Calibri" w:cs="Tahoma"/>
          <w:sz w:val="22"/>
          <w:szCs w:val="22"/>
          <w:lang w:val="hr-HR"/>
        </w:rPr>
        <w:t xml:space="preserve">Mjera 2.1: Uspostava modernih vodoopskrbnih sustava i </w:t>
      </w:r>
      <w:r w:rsidRPr="005869A8">
        <w:rPr>
          <w:rFonts w:ascii="Calibri" w:hAnsi="Calibri" w:cs="Tahoma"/>
          <w:sz w:val="22"/>
          <w:szCs w:val="22"/>
          <w:lang w:val="hr-HR"/>
        </w:rPr>
        <w:t xml:space="preserve">mreža </w:t>
      </w:r>
    </w:p>
    <w:p w14:paraId="3B5F28CA" w14:textId="77777777" w:rsidR="0021409B" w:rsidRPr="00393E9C" w:rsidRDefault="0021409B" w:rsidP="0021409B">
      <w:pPr>
        <w:pStyle w:val="StandardWeb"/>
        <w:jc w:val="center"/>
        <w:rPr>
          <w:rFonts w:ascii="Calibri" w:hAnsi="Calibri" w:cs="Tahoma"/>
          <w:b/>
          <w:sz w:val="22"/>
          <w:szCs w:val="22"/>
          <w:lang w:val="hr-HR"/>
        </w:rPr>
      </w:pPr>
      <w:r w:rsidRPr="00393E9C">
        <w:rPr>
          <w:rFonts w:ascii="Calibri" w:hAnsi="Calibri" w:cs="Tahoma"/>
          <w:b/>
          <w:sz w:val="22"/>
          <w:szCs w:val="22"/>
          <w:lang w:val="hr-HR"/>
        </w:rPr>
        <w:t>Vrsta poziva na dostavu projektnih prijedloga: OGRANIČEN</w:t>
      </w:r>
    </w:p>
    <w:p w14:paraId="4CAC9371" w14:textId="77777777" w:rsidR="0021409B" w:rsidRPr="00393E9C" w:rsidRDefault="0021409B" w:rsidP="0021409B">
      <w:pPr>
        <w:pStyle w:val="StandardWeb"/>
        <w:jc w:val="center"/>
        <w:rPr>
          <w:rFonts w:ascii="Calibri" w:hAnsi="Calibri" w:cs="Tahoma"/>
          <w:b/>
          <w:sz w:val="22"/>
          <w:szCs w:val="22"/>
          <w:lang w:val="hr-HR"/>
        </w:rPr>
      </w:pPr>
    </w:p>
    <w:p w14:paraId="13A12986" w14:textId="77777777" w:rsidR="0021409B" w:rsidRPr="00393E9C" w:rsidRDefault="0021409B" w:rsidP="0021409B">
      <w:pPr>
        <w:pStyle w:val="StandardWeb"/>
        <w:jc w:val="center"/>
        <w:rPr>
          <w:rFonts w:ascii="Calibri" w:hAnsi="Calibri" w:cs="Tahoma"/>
          <w:b/>
          <w:sz w:val="22"/>
          <w:szCs w:val="22"/>
          <w:u w:val="single"/>
          <w:lang w:val="hr-HR"/>
        </w:rPr>
      </w:pPr>
      <w:r w:rsidRPr="00393E9C">
        <w:rPr>
          <w:rFonts w:ascii="Calibri" w:hAnsi="Calibri" w:cs="Tahoma"/>
          <w:b/>
          <w:sz w:val="22"/>
          <w:szCs w:val="22"/>
          <w:u w:val="single"/>
          <w:lang w:val="hr-HR"/>
        </w:rPr>
        <w:t>Glavni ciljevi</w:t>
      </w:r>
    </w:p>
    <w:p w14:paraId="28C2BA7F" w14:textId="77777777" w:rsidR="0021409B" w:rsidRPr="00393E9C" w:rsidRDefault="0021409B" w:rsidP="0021409B">
      <w:pPr>
        <w:pStyle w:val="StandardWeb"/>
        <w:jc w:val="both"/>
        <w:rPr>
          <w:rFonts w:ascii="Calibri" w:hAnsi="Calibri" w:cs="Tahoma"/>
          <w:b/>
          <w:bCs/>
          <w:szCs w:val="22"/>
          <w:lang w:val="hr-HR"/>
        </w:rPr>
      </w:pPr>
      <w:r w:rsidRPr="00393E9C">
        <w:rPr>
          <w:rFonts w:ascii="Calibri" w:hAnsi="Calibri" w:cs="Tahoma"/>
          <w:b/>
          <w:bCs/>
          <w:szCs w:val="22"/>
          <w:lang w:val="hr-HR"/>
        </w:rPr>
        <w:t>Ovaj poziv  je usmjeren prema:</w:t>
      </w:r>
      <w:r w:rsidRPr="00393E9C">
        <w:rPr>
          <w:rFonts w:ascii="Calibri" w:hAnsi="Calibri" w:cs="Tahoma"/>
          <w:b/>
          <w:sz w:val="22"/>
          <w:szCs w:val="22"/>
          <w:u w:val="single"/>
          <w:lang w:val="hr-HR"/>
        </w:rPr>
        <w:t xml:space="preserve"> </w:t>
      </w:r>
    </w:p>
    <w:p w14:paraId="5179522F" w14:textId="77777777" w:rsidR="0021409B" w:rsidRPr="0021409B" w:rsidRDefault="0021409B" w:rsidP="0021409B">
      <w:pPr>
        <w:pStyle w:val="StandardWeb"/>
        <w:ind w:left="360"/>
        <w:jc w:val="both"/>
        <w:rPr>
          <w:rFonts w:ascii="Calibri" w:hAnsi="Calibri" w:cs="Tahoma"/>
          <w:bCs/>
          <w:sz w:val="22"/>
          <w:szCs w:val="22"/>
          <w:lang w:val="hr-HR"/>
        </w:rPr>
      </w:pPr>
      <w:r w:rsidRPr="00393E9C">
        <w:rPr>
          <w:rFonts w:ascii="Calibri" w:hAnsi="Calibri" w:cs="Tahoma"/>
          <w:bCs/>
          <w:sz w:val="22"/>
          <w:szCs w:val="22"/>
          <w:lang w:val="hr-HR"/>
        </w:rPr>
        <w:t>Uspostavi i održavanju održivog upravljanja vodnim resursima kroz investicije u sustave vodoopskrbe, povećanje priključenosti na sustav, smanjenje gubitaka te povećanje pouzdanosti i efikasnosti sustava vodoopskrbe;</w:t>
      </w:r>
      <w:r w:rsidRPr="0021409B">
        <w:rPr>
          <w:rFonts w:ascii="Calibri" w:hAnsi="Calibri" w:cs="Tahoma"/>
          <w:bCs/>
          <w:sz w:val="22"/>
          <w:szCs w:val="22"/>
          <w:lang w:val="hr-HR"/>
        </w:rPr>
        <w:t xml:space="preserve">kroz financiranje manjih dijelova vodoopskrbnog sustava u cilju doprinosa za postizanje cjelovitog rješenja vodoopskrbnih područja sukladno </w:t>
      </w:r>
      <w:r w:rsidR="004D44CD" w:rsidRPr="004D44CD">
        <w:rPr>
          <w:rFonts w:ascii="Calibri" w:hAnsi="Calibri" w:cs="Tahoma"/>
          <w:bCs/>
          <w:sz w:val="22"/>
          <w:szCs w:val="22"/>
          <w:lang w:val="hr-HR"/>
        </w:rPr>
        <w:t xml:space="preserve">Višegodišnjem programu gradnje komunalnih vodnih građevina za razdoblje 2014. - 2023. </w:t>
      </w:r>
      <w:r w:rsidRPr="0021409B">
        <w:rPr>
          <w:rFonts w:ascii="Calibri" w:hAnsi="Calibri" w:cs="Tahoma"/>
          <w:bCs/>
          <w:sz w:val="22"/>
          <w:szCs w:val="22"/>
          <w:lang w:val="hr-HR"/>
        </w:rPr>
        <w:t>i postizanju usklađenosti s Direktivom o kakvoći vode namijenjenoj za ljudsku potrošnju</w:t>
      </w:r>
    </w:p>
    <w:p w14:paraId="3652A9D2" w14:textId="77777777" w:rsidR="0021409B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1C49A17A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t>SADRŽAJ:</w:t>
      </w:r>
    </w:p>
    <w:p w14:paraId="4FC48409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410A2862" w14:textId="77777777" w:rsidR="0021409B" w:rsidRPr="00393E9C" w:rsidRDefault="0021409B" w:rsidP="0021409B">
      <w:pPr>
        <w:numPr>
          <w:ilvl w:val="0"/>
          <w:numId w:val="2"/>
        </w:num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t>Zakonska osnova</w:t>
      </w:r>
    </w:p>
    <w:p w14:paraId="3DBC0CA5" w14:textId="77777777" w:rsidR="0021409B" w:rsidRPr="00393E9C" w:rsidRDefault="0021409B" w:rsidP="0021409B">
      <w:pPr>
        <w:numPr>
          <w:ilvl w:val="0"/>
          <w:numId w:val="2"/>
        </w:num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t>Procedure</w:t>
      </w:r>
    </w:p>
    <w:p w14:paraId="723DF5FF" w14:textId="77777777" w:rsidR="0021409B" w:rsidRPr="00393E9C" w:rsidRDefault="0021409B" w:rsidP="0021409B">
      <w:pPr>
        <w:numPr>
          <w:ilvl w:val="0"/>
          <w:numId w:val="2"/>
        </w:num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t>Metodologija odabira</w:t>
      </w:r>
    </w:p>
    <w:p w14:paraId="4E133298" w14:textId="77777777" w:rsidR="0021409B" w:rsidRPr="00393E9C" w:rsidRDefault="0021409B" w:rsidP="0021409B">
      <w:pPr>
        <w:numPr>
          <w:ilvl w:val="0"/>
          <w:numId w:val="2"/>
        </w:num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t>Informiranje i izvještavanje</w:t>
      </w:r>
    </w:p>
    <w:p w14:paraId="5188CDE8" w14:textId="77777777" w:rsidR="0021409B" w:rsidRPr="00393E9C" w:rsidRDefault="0021409B" w:rsidP="0021409B">
      <w:pPr>
        <w:numPr>
          <w:ilvl w:val="0"/>
          <w:numId w:val="2"/>
        </w:num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t>Tablica za ocjenjivanje</w:t>
      </w:r>
    </w:p>
    <w:p w14:paraId="08500B36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01CAC680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5B2DD299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07F516F9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t>Skraćenice:</w:t>
      </w:r>
    </w:p>
    <w:p w14:paraId="607EFB56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027D0AE1" w14:textId="77777777" w:rsidR="0021409B" w:rsidRPr="00393E9C" w:rsidRDefault="0021409B" w:rsidP="0021409B">
      <w:pPr>
        <w:jc w:val="both"/>
        <w:rPr>
          <w:rFonts w:ascii="Calibri" w:hAnsi="Calibri" w:cs="Tahoma"/>
        </w:rPr>
      </w:pPr>
      <w:r w:rsidRPr="00393E9C">
        <w:rPr>
          <w:rFonts w:ascii="Calibri" w:hAnsi="Calibri" w:cs="Tahoma"/>
          <w:sz w:val="22"/>
          <w:szCs w:val="22"/>
        </w:rPr>
        <w:t>UT - Upravljačko tijelo</w:t>
      </w:r>
    </w:p>
    <w:p w14:paraId="12171E27" w14:textId="77777777" w:rsidR="0021409B" w:rsidRPr="00393E9C" w:rsidRDefault="0021409B" w:rsidP="0021409B">
      <w:pPr>
        <w:jc w:val="both"/>
        <w:rPr>
          <w:rFonts w:ascii="Calibri" w:hAnsi="Calibri" w:cs="Tahoma"/>
        </w:rPr>
      </w:pPr>
      <w:r w:rsidRPr="00393E9C">
        <w:rPr>
          <w:rFonts w:ascii="Calibri" w:hAnsi="Calibri" w:cs="Tahoma"/>
          <w:sz w:val="22"/>
          <w:szCs w:val="22"/>
        </w:rPr>
        <w:t>KT - Koordinacijsko tijelo</w:t>
      </w:r>
    </w:p>
    <w:p w14:paraId="1BEC6B6E" w14:textId="77777777" w:rsidR="0021409B" w:rsidRPr="00393E9C" w:rsidRDefault="0021409B" w:rsidP="0021409B">
      <w:pPr>
        <w:jc w:val="both"/>
        <w:rPr>
          <w:rFonts w:ascii="Calibri" w:hAnsi="Calibri" w:cs="Tahoma"/>
        </w:rPr>
      </w:pPr>
      <w:r w:rsidRPr="00393E9C">
        <w:rPr>
          <w:rFonts w:ascii="Calibri" w:hAnsi="Calibri" w:cs="Tahoma"/>
          <w:sz w:val="22"/>
          <w:szCs w:val="22"/>
        </w:rPr>
        <w:t>PT1- Posredničko tijelo razine 1</w:t>
      </w:r>
    </w:p>
    <w:p w14:paraId="57E21A59" w14:textId="77777777" w:rsidR="0021409B" w:rsidRPr="00393E9C" w:rsidRDefault="0021409B" w:rsidP="0021409B">
      <w:pPr>
        <w:jc w:val="both"/>
        <w:rPr>
          <w:rFonts w:ascii="Calibri" w:hAnsi="Calibri" w:cs="Tahoma"/>
        </w:rPr>
      </w:pPr>
      <w:r w:rsidRPr="00393E9C">
        <w:rPr>
          <w:rFonts w:ascii="Calibri" w:hAnsi="Calibri" w:cs="Tahoma"/>
          <w:sz w:val="22"/>
          <w:szCs w:val="22"/>
        </w:rPr>
        <w:t>PT2- Posredničko tijelo razine 2</w:t>
      </w:r>
    </w:p>
    <w:p w14:paraId="1819BBCD" w14:textId="77777777" w:rsidR="0021409B" w:rsidRPr="00393E9C" w:rsidRDefault="0021409B" w:rsidP="0021409B">
      <w:pPr>
        <w:jc w:val="both"/>
        <w:rPr>
          <w:rFonts w:ascii="Calibri" w:hAnsi="Calibri" w:cs="Tahoma"/>
        </w:rPr>
      </w:pPr>
      <w:r w:rsidRPr="00393E9C">
        <w:rPr>
          <w:rFonts w:ascii="Calibri" w:hAnsi="Calibri" w:cs="Tahoma"/>
          <w:sz w:val="22"/>
          <w:szCs w:val="22"/>
        </w:rPr>
        <w:t>PD - Programski Dodatak</w:t>
      </w:r>
    </w:p>
    <w:p w14:paraId="2E46576E" w14:textId="77777777" w:rsidR="0021409B" w:rsidRPr="00393E9C" w:rsidRDefault="0021409B" w:rsidP="0021409B">
      <w:pPr>
        <w:jc w:val="both"/>
        <w:rPr>
          <w:rFonts w:ascii="Calibri" w:hAnsi="Calibri" w:cs="Tahoma"/>
        </w:rPr>
      </w:pPr>
      <w:r w:rsidRPr="00393E9C">
        <w:rPr>
          <w:rFonts w:ascii="Calibri" w:hAnsi="Calibri" w:cs="Tahoma"/>
          <w:sz w:val="22"/>
          <w:szCs w:val="22"/>
        </w:rPr>
        <w:t>OP - Operativni program</w:t>
      </w:r>
    </w:p>
    <w:p w14:paraId="5B94D407" w14:textId="77777777" w:rsidR="0021409B" w:rsidRPr="00393E9C" w:rsidRDefault="0021409B" w:rsidP="0021409B">
      <w:pPr>
        <w:jc w:val="both"/>
        <w:rPr>
          <w:rFonts w:ascii="Calibri" w:hAnsi="Calibri" w:cs="Tahoma"/>
        </w:rPr>
      </w:pPr>
      <w:proofErr w:type="spellStart"/>
      <w:r w:rsidRPr="00393E9C">
        <w:rPr>
          <w:rFonts w:ascii="Calibri" w:hAnsi="Calibri" w:cs="Tahoma"/>
          <w:sz w:val="22"/>
          <w:szCs w:val="22"/>
        </w:rPr>
        <w:t>OzP</w:t>
      </w:r>
      <w:proofErr w:type="spellEnd"/>
      <w:r w:rsidRPr="00393E9C">
        <w:rPr>
          <w:rFonts w:ascii="Calibri" w:hAnsi="Calibri" w:cs="Tahoma"/>
          <w:sz w:val="22"/>
          <w:szCs w:val="22"/>
        </w:rPr>
        <w:t xml:space="preserve">  - Odbor za praćenje</w:t>
      </w:r>
    </w:p>
    <w:p w14:paraId="7796EBCD" w14:textId="77777777" w:rsidR="0021409B" w:rsidRPr="00393E9C" w:rsidRDefault="0021409B" w:rsidP="0021409B">
      <w:pPr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KO - Kriterij odabira</w:t>
      </w:r>
    </w:p>
    <w:p w14:paraId="73E120D0" w14:textId="77777777" w:rsidR="0021409B" w:rsidRPr="00393E9C" w:rsidRDefault="0021409B" w:rsidP="0021409B">
      <w:pPr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 xml:space="preserve">OOP - Odbor za odabir projekata </w:t>
      </w:r>
    </w:p>
    <w:p w14:paraId="1EB4C9D2" w14:textId="77777777" w:rsidR="0021409B" w:rsidRPr="00393E9C" w:rsidRDefault="0021409B" w:rsidP="0021409B">
      <w:pPr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 xml:space="preserve">PDP - Poziv na dostavu prijedloga </w:t>
      </w:r>
    </w:p>
    <w:p w14:paraId="18AF3351" w14:textId="77777777" w:rsidR="0021409B" w:rsidRPr="00393E9C" w:rsidRDefault="0021409B" w:rsidP="0021409B">
      <w:pPr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PP – Projektna prijava</w:t>
      </w:r>
    </w:p>
    <w:p w14:paraId="14505C7B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  <w:proofErr w:type="spellStart"/>
      <w:r w:rsidRPr="00393E9C">
        <w:rPr>
          <w:rFonts w:ascii="Calibri" w:hAnsi="Calibri" w:cs="Tahoma"/>
          <w:sz w:val="22"/>
          <w:szCs w:val="22"/>
        </w:rPr>
        <w:t>UzP</w:t>
      </w:r>
      <w:proofErr w:type="spellEnd"/>
      <w:r w:rsidRPr="00393E9C">
        <w:rPr>
          <w:rFonts w:ascii="Calibri" w:hAnsi="Calibri" w:cs="Tahoma"/>
          <w:sz w:val="22"/>
          <w:szCs w:val="22"/>
        </w:rPr>
        <w:t xml:space="preserve"> - Upute za prijavitelje</w:t>
      </w:r>
    </w:p>
    <w:p w14:paraId="69F89B0B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7FD69541" w14:textId="77777777" w:rsidR="0021409B" w:rsidRPr="00393E9C" w:rsidRDefault="0021409B" w:rsidP="0021409B">
      <w:pPr>
        <w:numPr>
          <w:ilvl w:val="0"/>
          <w:numId w:val="3"/>
        </w:num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t xml:space="preserve">Zakonska osnova </w:t>
      </w:r>
    </w:p>
    <w:p w14:paraId="6628ED47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4B239C2D" w14:textId="77777777" w:rsidR="0021409B" w:rsidRPr="00393E9C" w:rsidRDefault="0021409B" w:rsidP="0021409B">
      <w:pPr>
        <w:pStyle w:val="StandardWeb"/>
        <w:jc w:val="both"/>
        <w:rPr>
          <w:rFonts w:ascii="Calibri" w:hAnsi="Calibri" w:cs="Tahoma"/>
          <w:sz w:val="22"/>
          <w:szCs w:val="22"/>
          <w:lang w:val="hr-HR"/>
        </w:rPr>
      </w:pPr>
      <w:r w:rsidRPr="00393E9C">
        <w:rPr>
          <w:rFonts w:ascii="Calibri" w:hAnsi="Calibri" w:cs="Tahoma"/>
          <w:sz w:val="22"/>
          <w:szCs w:val="22"/>
          <w:lang w:val="hr-HR"/>
        </w:rPr>
        <w:t xml:space="preserve">Kriteriji odabira (KO) su  niz kriterija koji se primjenjuju da bi se zajamčilo da su odabrani projekti financirani iz proračuna OP-a sukladni s ciljevima </w:t>
      </w:r>
      <w:r w:rsidRPr="00393E9C">
        <w:rPr>
          <w:rFonts w:ascii="Calibri" w:hAnsi="Calibri" w:cs="Tahoma"/>
          <w:bCs/>
          <w:sz w:val="22"/>
          <w:szCs w:val="22"/>
          <w:lang w:val="hr-HR"/>
        </w:rPr>
        <w:t>OP</w:t>
      </w:r>
      <w:r w:rsidRPr="00393E9C">
        <w:rPr>
          <w:rFonts w:ascii="Calibri" w:hAnsi="Calibri" w:cs="Tahoma"/>
          <w:sz w:val="22"/>
          <w:szCs w:val="22"/>
          <w:lang w:val="hr-HR"/>
        </w:rPr>
        <w:t xml:space="preserve">-a te da predstavljaju najbolju vrijednost za novac i ostvaruju kvantificirane ciljeve iz OP-a na najučinkovitiji način. KO uvode temelj za provjeru kvalitete projekata te međusobnu usporedbu projekata u slučaju konkurencije za dobivanje OP sredstva. </w:t>
      </w:r>
    </w:p>
    <w:p w14:paraId="302B4CF4" w14:textId="77777777" w:rsidR="0021409B" w:rsidRPr="00393E9C" w:rsidRDefault="0021409B" w:rsidP="0021409B">
      <w:pPr>
        <w:pStyle w:val="StandardWeb"/>
        <w:jc w:val="both"/>
        <w:rPr>
          <w:rFonts w:ascii="Calibri" w:hAnsi="Calibri" w:cs="Tahoma"/>
          <w:sz w:val="22"/>
          <w:szCs w:val="22"/>
          <w:lang w:val="hr-HR"/>
        </w:rPr>
      </w:pPr>
      <w:r w:rsidRPr="00393E9C">
        <w:rPr>
          <w:rFonts w:ascii="Calibri" w:hAnsi="Calibri" w:cs="Tahoma"/>
          <w:sz w:val="22"/>
          <w:szCs w:val="22"/>
          <w:lang w:val="hr-HR"/>
        </w:rPr>
        <w:t>Ovaj dokument definira procedure za primjenu KO kroz metodologiju odabira, provodeći propisano sljedećim dokumentima:</w:t>
      </w:r>
    </w:p>
    <w:p w14:paraId="083407FB" w14:textId="5EB30E3E" w:rsidR="0021409B" w:rsidRPr="00393E9C" w:rsidRDefault="0021409B" w:rsidP="0021409B">
      <w:pPr>
        <w:pStyle w:val="StandardWeb"/>
        <w:numPr>
          <w:ilvl w:val="0"/>
          <w:numId w:val="1"/>
        </w:numPr>
        <w:jc w:val="both"/>
        <w:rPr>
          <w:rFonts w:ascii="Calibri" w:hAnsi="Calibri" w:cs="Lucida Sans Unicode"/>
          <w:sz w:val="22"/>
          <w:szCs w:val="22"/>
          <w:lang w:val="hr-HR" w:eastAsia="hu-HU"/>
        </w:rPr>
      </w:pPr>
      <w:r w:rsidRPr="00393E9C">
        <w:rPr>
          <w:rFonts w:ascii="Calibri" w:hAnsi="Calibri" w:cs="Tahoma"/>
          <w:sz w:val="22"/>
          <w:szCs w:val="22"/>
          <w:lang w:val="hr-HR"/>
        </w:rPr>
        <w:t>Zajedničko nacionalno pravilo br. 6, verzija 4.</w:t>
      </w:r>
      <w:r w:rsidR="0068496D">
        <w:rPr>
          <w:rFonts w:ascii="Calibri" w:hAnsi="Calibri" w:cs="Tahoma"/>
          <w:sz w:val="22"/>
          <w:szCs w:val="22"/>
          <w:lang w:val="hr-HR"/>
        </w:rPr>
        <w:t>2</w:t>
      </w:r>
      <w:r w:rsidRPr="00393E9C">
        <w:rPr>
          <w:rFonts w:ascii="Calibri" w:hAnsi="Calibri" w:cs="Tahoma"/>
          <w:sz w:val="22"/>
          <w:szCs w:val="22"/>
          <w:lang w:val="hr-HR"/>
        </w:rPr>
        <w:t xml:space="preserve">: </w:t>
      </w:r>
      <w:r w:rsidRPr="00393E9C">
        <w:rPr>
          <w:rFonts w:ascii="Calibri" w:hAnsi="Calibri" w:cs="Lucida Sans Unicode"/>
          <w:sz w:val="22"/>
          <w:szCs w:val="22"/>
          <w:lang w:val="hr-HR" w:eastAsia="hu-HU"/>
        </w:rPr>
        <w:t>Odabir projekata i odobravanje sredstava pomoći</w:t>
      </w:r>
    </w:p>
    <w:p w14:paraId="4F22EBC5" w14:textId="77777777" w:rsidR="0021409B" w:rsidRPr="00393E9C" w:rsidRDefault="0021409B" w:rsidP="0021409B">
      <w:pPr>
        <w:pStyle w:val="StandardWeb"/>
        <w:numPr>
          <w:ilvl w:val="0"/>
          <w:numId w:val="1"/>
        </w:numPr>
        <w:jc w:val="both"/>
        <w:rPr>
          <w:rFonts w:ascii="Calibri" w:hAnsi="Calibri" w:cs="Tahoma"/>
          <w:sz w:val="22"/>
          <w:szCs w:val="22"/>
          <w:lang w:val="hr-HR"/>
        </w:rPr>
      </w:pPr>
      <w:r w:rsidRPr="00393E9C">
        <w:rPr>
          <w:rFonts w:ascii="Calibri" w:hAnsi="Calibri" w:cs="Tahoma"/>
          <w:sz w:val="22"/>
          <w:szCs w:val="22"/>
          <w:lang w:val="hr-HR"/>
        </w:rPr>
        <w:t xml:space="preserve">Priručnik procedura Ministarstva poljoprivrede, verzija </w:t>
      </w:r>
      <w:r w:rsidR="005C3957">
        <w:rPr>
          <w:rFonts w:ascii="Calibri" w:hAnsi="Calibri" w:cs="Tahoma"/>
          <w:sz w:val="22"/>
          <w:szCs w:val="22"/>
          <w:lang w:val="hr-HR"/>
        </w:rPr>
        <w:t>3</w:t>
      </w:r>
      <w:r w:rsidRPr="00C813B5">
        <w:rPr>
          <w:rFonts w:ascii="Calibri" w:hAnsi="Calibri" w:cs="Tahoma"/>
          <w:sz w:val="22"/>
          <w:szCs w:val="22"/>
          <w:lang w:val="hr-HR"/>
        </w:rPr>
        <w:t>.</w:t>
      </w:r>
      <w:r w:rsidR="005C3957">
        <w:rPr>
          <w:rFonts w:ascii="Calibri" w:hAnsi="Calibri" w:cs="Tahoma"/>
          <w:sz w:val="22"/>
          <w:szCs w:val="22"/>
          <w:lang w:val="hr-HR"/>
        </w:rPr>
        <w:t>0</w:t>
      </w:r>
      <w:r w:rsidRPr="00C813B5">
        <w:rPr>
          <w:rFonts w:ascii="Calibri" w:hAnsi="Calibri" w:cs="Tahoma"/>
          <w:sz w:val="22"/>
          <w:szCs w:val="22"/>
          <w:lang w:val="hr-HR"/>
        </w:rPr>
        <w:t>,</w:t>
      </w:r>
      <w:r w:rsidRPr="00393E9C">
        <w:rPr>
          <w:rFonts w:ascii="Calibri" w:hAnsi="Calibri" w:cs="Tahoma"/>
          <w:sz w:val="22"/>
          <w:szCs w:val="22"/>
          <w:lang w:val="hr-HR"/>
        </w:rPr>
        <w:t xml:space="preserve"> poglavlje D: Odabir operacija</w:t>
      </w:r>
    </w:p>
    <w:p w14:paraId="09BBB844" w14:textId="77777777" w:rsidR="0021409B" w:rsidRPr="00393E9C" w:rsidRDefault="0021409B" w:rsidP="0021409B">
      <w:pPr>
        <w:jc w:val="both"/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Kriteriji odabira projekata uspostavljeni su u sklopu nadležnosti Ministarstva poljoprivrede kao Posredničko tijelo razine 1 te odobreni od strane Odbor</w:t>
      </w:r>
      <w:r>
        <w:rPr>
          <w:rFonts w:ascii="Calibri" w:hAnsi="Calibri" w:cs="Tahoma"/>
          <w:sz w:val="22"/>
          <w:szCs w:val="22"/>
        </w:rPr>
        <w:t>a</w:t>
      </w:r>
      <w:r w:rsidRPr="00393E9C">
        <w:rPr>
          <w:rFonts w:ascii="Calibri" w:hAnsi="Calibri" w:cs="Tahoma"/>
          <w:sz w:val="22"/>
          <w:szCs w:val="22"/>
        </w:rPr>
        <w:t xml:space="preserve"> za praćenje OP-a dana </w:t>
      </w:r>
      <w:r>
        <w:rPr>
          <w:rFonts w:ascii="Calibri" w:hAnsi="Calibri" w:cs="Tahoma"/>
          <w:sz w:val="22"/>
          <w:szCs w:val="22"/>
        </w:rPr>
        <w:t>13. s</w:t>
      </w:r>
      <w:r w:rsidRPr="00393E9C">
        <w:rPr>
          <w:rFonts w:ascii="Calibri" w:hAnsi="Calibri" w:cs="Tahoma"/>
          <w:sz w:val="22"/>
          <w:szCs w:val="22"/>
        </w:rPr>
        <w:t>tudenoga 2013. godine.</w:t>
      </w:r>
    </w:p>
    <w:p w14:paraId="0198B810" w14:textId="77777777" w:rsidR="0021409B" w:rsidRPr="00393E9C" w:rsidRDefault="0021409B" w:rsidP="0021409B">
      <w:pPr>
        <w:ind w:left="360"/>
        <w:rPr>
          <w:rFonts w:ascii="Calibri" w:hAnsi="Calibri" w:cs="Tahoma"/>
          <w:b/>
          <w:sz w:val="22"/>
          <w:szCs w:val="22"/>
        </w:rPr>
      </w:pPr>
    </w:p>
    <w:p w14:paraId="5AD9E97F" w14:textId="77777777" w:rsidR="0021409B" w:rsidRPr="00393E9C" w:rsidRDefault="0021409B" w:rsidP="0021409B">
      <w:pPr>
        <w:numPr>
          <w:ilvl w:val="0"/>
          <w:numId w:val="3"/>
        </w:num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t>Procedure</w:t>
      </w:r>
    </w:p>
    <w:p w14:paraId="74DF8301" w14:textId="77777777" w:rsidR="0021409B" w:rsidRPr="00393E9C" w:rsidRDefault="0021409B" w:rsidP="0021409B">
      <w:pPr>
        <w:ind w:left="360"/>
        <w:rPr>
          <w:rFonts w:ascii="Calibri" w:hAnsi="Calibri" w:cs="Tahoma"/>
          <w:b/>
          <w:sz w:val="22"/>
          <w:szCs w:val="22"/>
        </w:rPr>
      </w:pPr>
    </w:p>
    <w:p w14:paraId="3DB1A8D0" w14:textId="77777777" w:rsidR="0021409B" w:rsidRPr="00393E9C" w:rsidRDefault="0021409B" w:rsidP="0021409B">
      <w:pPr>
        <w:jc w:val="both"/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U svrhu odabira projekata, PT1 će ustanoviti Odbor za odabir projekata (OOP). Projektne prijave se ocjenjuju pod vodstvom Odbora za odabir projekata.</w:t>
      </w:r>
    </w:p>
    <w:p w14:paraId="63A5F952" w14:textId="77777777" w:rsidR="0021409B" w:rsidRPr="00393E9C" w:rsidRDefault="0021409B" w:rsidP="0021409B">
      <w:pPr>
        <w:jc w:val="both"/>
        <w:rPr>
          <w:rFonts w:ascii="Calibri" w:hAnsi="Calibri" w:cs="Tahoma"/>
          <w:sz w:val="22"/>
          <w:szCs w:val="22"/>
        </w:rPr>
      </w:pPr>
    </w:p>
    <w:p w14:paraId="715A9CBF" w14:textId="77777777" w:rsidR="0021409B" w:rsidRPr="00393E9C" w:rsidRDefault="0021409B" w:rsidP="0021409B">
      <w:pPr>
        <w:jc w:val="both"/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 xml:space="preserve">U fazi odabira projektnih prijava kod ograničenog PDP-a, OOP može naići na potrebu za </w:t>
      </w:r>
      <w:r w:rsidR="005C3957">
        <w:rPr>
          <w:rFonts w:ascii="Calibri" w:hAnsi="Calibri" w:cs="Tahoma"/>
          <w:sz w:val="22"/>
          <w:szCs w:val="22"/>
        </w:rPr>
        <w:t>po</w:t>
      </w:r>
      <w:r w:rsidRPr="00393E9C">
        <w:rPr>
          <w:rFonts w:ascii="Calibri" w:hAnsi="Calibri" w:cs="Tahoma"/>
          <w:sz w:val="22"/>
          <w:szCs w:val="22"/>
        </w:rPr>
        <w:t>jašnjenjima. Ukoliko do takve potrebe dođe, OOP će inicirati pregovore s prijaviteljem ukoliko je to potrebno kako bi projekt  postigao sukladnost s postavljenim kriterijima. U tom slučaju pregovori se bilježe u zapisnik sastanka OOP te se dostavljeni dokumenti / dostavljena razjašnjenja od strane prijavitelja registriraju  u Evaluacijsko izvješće. Tijekom postupka pregovora moguće je ponovno dostaviti ispravljene dijelove projekte prijave ukoliko se za to ukaže potreba.</w:t>
      </w:r>
    </w:p>
    <w:p w14:paraId="3C3C430C" w14:textId="77777777" w:rsidR="0021409B" w:rsidRPr="00393E9C" w:rsidRDefault="0021409B" w:rsidP="0021409B">
      <w:pPr>
        <w:jc w:val="both"/>
        <w:rPr>
          <w:rFonts w:ascii="Calibri" w:hAnsi="Calibri" w:cs="Tahoma"/>
          <w:sz w:val="22"/>
          <w:szCs w:val="22"/>
        </w:rPr>
      </w:pPr>
    </w:p>
    <w:p w14:paraId="6EE50058" w14:textId="77777777" w:rsidR="0021409B" w:rsidRPr="00393E9C" w:rsidRDefault="0021409B" w:rsidP="0021409B">
      <w:pPr>
        <w:jc w:val="both"/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Rezultat faze odabira je izvješće koje sadrži rezultate bodovanja zajedno s kvalitativnim primjedbama ocjenjivača.  Svaki naknadni komentar ocjenjivača evidentira se u zapisnik sastanka relevantnog OOP. Čelnik PT1 je odgovoran za odobrenje Evaluacijskog izvješća.</w:t>
      </w:r>
    </w:p>
    <w:p w14:paraId="624B19C4" w14:textId="77777777" w:rsidR="0021409B" w:rsidRPr="00393E9C" w:rsidRDefault="0021409B" w:rsidP="0021409B">
      <w:pPr>
        <w:ind w:left="360"/>
        <w:rPr>
          <w:rFonts w:ascii="Calibri" w:hAnsi="Calibri" w:cs="Tahoma"/>
          <w:b/>
          <w:sz w:val="22"/>
          <w:szCs w:val="22"/>
        </w:rPr>
      </w:pPr>
    </w:p>
    <w:p w14:paraId="76286052" w14:textId="77777777" w:rsidR="0021409B" w:rsidRPr="00393E9C" w:rsidRDefault="0021409B" w:rsidP="0021409B">
      <w:pPr>
        <w:numPr>
          <w:ilvl w:val="0"/>
          <w:numId w:val="3"/>
        </w:num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t>Metodologija odabira</w:t>
      </w:r>
    </w:p>
    <w:p w14:paraId="06042E1E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6969DFFB" w14:textId="77777777" w:rsidR="0021409B" w:rsidRPr="00393E9C" w:rsidRDefault="0021409B" w:rsidP="0021409B">
      <w:pPr>
        <w:jc w:val="both"/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Kvaliteta prijava ocijeniti će se temeljem pitanja za ocjenu koja uključuju relevantnost, pripremljenost, financijsku opravdanost  te sposobnost korisnika.</w:t>
      </w:r>
    </w:p>
    <w:p w14:paraId="1DC28B09" w14:textId="77777777" w:rsidR="0021409B" w:rsidRPr="00393E9C" w:rsidRDefault="0021409B" w:rsidP="0021409B">
      <w:pPr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Ocjena će se provesti temeljem sljedećih principa:</w:t>
      </w:r>
    </w:p>
    <w:p w14:paraId="4B5C8C7F" w14:textId="77777777" w:rsidR="0021409B" w:rsidRPr="00393E9C" w:rsidRDefault="0021409B" w:rsidP="0021409B">
      <w:pPr>
        <w:numPr>
          <w:ilvl w:val="1"/>
          <w:numId w:val="3"/>
        </w:numPr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 xml:space="preserve">minimalne granice kriterija odabira za svaku projektnu prijavu </w:t>
      </w:r>
    </w:p>
    <w:p w14:paraId="3886AEC4" w14:textId="77777777" w:rsidR="0021409B" w:rsidRPr="00393E9C" w:rsidRDefault="0021409B" w:rsidP="0021409B">
      <w:pPr>
        <w:numPr>
          <w:ilvl w:val="1"/>
          <w:numId w:val="3"/>
        </w:numPr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maksimalnog broja bodova za svako ocjenjivačko pitanje</w:t>
      </w:r>
    </w:p>
    <w:p w14:paraId="21EB6BBF" w14:textId="77777777" w:rsidR="0021409B" w:rsidRPr="00393E9C" w:rsidRDefault="0021409B" w:rsidP="0021409B">
      <w:pPr>
        <w:numPr>
          <w:ilvl w:val="1"/>
          <w:numId w:val="3"/>
        </w:numPr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definirane težine svakog ocjenjivačkog pitanja</w:t>
      </w:r>
    </w:p>
    <w:p w14:paraId="5F91505B" w14:textId="77777777" w:rsidR="0021409B" w:rsidRPr="00393E9C" w:rsidRDefault="0021409B" w:rsidP="0021409B">
      <w:pPr>
        <w:rPr>
          <w:rFonts w:ascii="Calibri" w:hAnsi="Calibri" w:cs="Tahoma"/>
          <w:sz w:val="22"/>
          <w:szCs w:val="22"/>
        </w:rPr>
      </w:pPr>
    </w:p>
    <w:p w14:paraId="64C4A852" w14:textId="77777777" w:rsidR="0021409B" w:rsidRPr="00393E9C" w:rsidRDefault="0021409B" w:rsidP="0021409B">
      <w:pPr>
        <w:rPr>
          <w:rFonts w:ascii="Calibri" w:hAnsi="Calibri" w:cs="Tahoma"/>
          <w:sz w:val="22"/>
          <w:szCs w:val="22"/>
        </w:rPr>
      </w:pPr>
    </w:p>
    <w:p w14:paraId="677A35E4" w14:textId="77777777" w:rsidR="005C3957" w:rsidRPr="00393E9C" w:rsidRDefault="005C3957" w:rsidP="005C3957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U tablici za ocjenjivanje dane su predviđene </w:t>
      </w:r>
      <w:r w:rsidRPr="00393E9C">
        <w:rPr>
          <w:rFonts w:ascii="Calibri" w:hAnsi="Calibri" w:cs="Tahoma"/>
          <w:sz w:val="22"/>
          <w:szCs w:val="22"/>
        </w:rPr>
        <w:t xml:space="preserve">minimalne i maksimalne granice bodova kao </w:t>
      </w:r>
      <w:r>
        <w:rPr>
          <w:rFonts w:ascii="Calibri" w:hAnsi="Calibri" w:cs="Tahoma"/>
          <w:sz w:val="22"/>
          <w:szCs w:val="22"/>
        </w:rPr>
        <w:t xml:space="preserve">i predviđeni elementi koji će se bodovati. </w:t>
      </w:r>
    </w:p>
    <w:p w14:paraId="56725F71" w14:textId="77777777" w:rsidR="005C3957" w:rsidRPr="00393E9C" w:rsidRDefault="005C3957" w:rsidP="005C3957">
      <w:pPr>
        <w:rPr>
          <w:rFonts w:ascii="Calibri" w:hAnsi="Calibri" w:cs="Tahoma"/>
          <w:sz w:val="22"/>
          <w:szCs w:val="22"/>
        </w:rPr>
      </w:pPr>
    </w:p>
    <w:p w14:paraId="7CC4564D" w14:textId="77777777" w:rsidR="005C3957" w:rsidRPr="00A15EA4" w:rsidRDefault="005C3957" w:rsidP="005C3957">
      <w:pPr>
        <w:jc w:val="both"/>
        <w:rPr>
          <w:rFonts w:ascii="Calibri" w:hAnsi="Calibri" w:cs="Tahoma"/>
        </w:rPr>
      </w:pPr>
      <w:r w:rsidRPr="00A15EA4">
        <w:rPr>
          <w:rFonts w:ascii="Calibri" w:hAnsi="Calibri" w:cs="Tahoma"/>
          <w:sz w:val="22"/>
          <w:szCs w:val="22"/>
        </w:rPr>
        <w:lastRenderedPageBreak/>
        <w:t>Kada sve projektne prijave budu bodovane, OOP će pripremiti sažeti popis rangiranih projektnih prijava i popis projekata koji nisu odabrani za financiranje. PT1 će pružiti informacije o prioritetnim projektnim prijavama na kojima će PT2 provesti provjeru prihvatljivosti</w:t>
      </w:r>
      <w:r w:rsidRPr="00A15EA4">
        <w:rPr>
          <w:rFonts w:ascii="Calibri" w:hAnsi="Calibri" w:cs="Tahoma"/>
        </w:rPr>
        <w:t>.</w:t>
      </w:r>
      <w:r>
        <w:rPr>
          <w:rFonts w:ascii="Calibri" w:hAnsi="Calibri" w:cs="Tahoma"/>
        </w:rPr>
        <w:t xml:space="preserve"> </w:t>
      </w:r>
      <w:r w:rsidRPr="00393E9C">
        <w:rPr>
          <w:rFonts w:ascii="Calibri" w:hAnsi="Calibri" w:cs="Tahoma"/>
          <w:sz w:val="22"/>
          <w:szCs w:val="22"/>
        </w:rPr>
        <w:t>U slučaju kada rezultat ocjene prihvatljivosti značajno utječe na rezultat faze odabira, PT2 će dostaviti PP Odboru za odabir projekata na ponovno razmatranje.</w:t>
      </w:r>
    </w:p>
    <w:p w14:paraId="132FC987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2B52F5C5" w14:textId="77777777" w:rsidR="0021409B" w:rsidRPr="00393E9C" w:rsidRDefault="0021409B" w:rsidP="0021409B">
      <w:pPr>
        <w:numPr>
          <w:ilvl w:val="0"/>
          <w:numId w:val="3"/>
        </w:num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t>Informiranje i izvještavanje</w:t>
      </w:r>
    </w:p>
    <w:p w14:paraId="28AB431C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4D3A5A05" w14:textId="77777777" w:rsidR="0021409B" w:rsidRPr="00393E9C" w:rsidRDefault="0021409B" w:rsidP="0021409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PT</w:t>
      </w:r>
      <w:r w:rsidRPr="00393E9C">
        <w:rPr>
          <w:rFonts w:ascii="Calibri" w:hAnsi="Calibri" w:cs="Tahoma"/>
          <w:sz w:val="22"/>
          <w:szCs w:val="22"/>
        </w:rPr>
        <w:t xml:space="preserve">1 je odgovorno za informiranje svakoga prijavitelja o rezultatima procesa ocjene PP. </w:t>
      </w:r>
      <w:r w:rsidR="000536CA">
        <w:rPr>
          <w:rFonts w:ascii="Calibri" w:hAnsi="Calibri" w:cs="Tahoma"/>
          <w:sz w:val="22"/>
          <w:szCs w:val="22"/>
        </w:rPr>
        <w:t>Po donošenju usuglašenog</w:t>
      </w:r>
      <w:r w:rsidR="000536CA" w:rsidRPr="000536CA">
        <w:rPr>
          <w:rFonts w:ascii="Calibri" w:hAnsi="Calibri" w:cs="Tahoma"/>
          <w:sz w:val="22"/>
          <w:szCs w:val="22"/>
        </w:rPr>
        <w:t xml:space="preserve"> </w:t>
      </w:r>
      <w:r w:rsidR="000536CA">
        <w:rPr>
          <w:rFonts w:ascii="Calibri" w:hAnsi="Calibri" w:cs="Tahoma"/>
          <w:sz w:val="22"/>
          <w:szCs w:val="22"/>
        </w:rPr>
        <w:t>sažetog</w:t>
      </w:r>
      <w:r w:rsidR="000536CA" w:rsidRPr="00A15EA4">
        <w:rPr>
          <w:rFonts w:ascii="Calibri" w:hAnsi="Calibri" w:cs="Tahoma"/>
          <w:sz w:val="22"/>
          <w:szCs w:val="22"/>
        </w:rPr>
        <w:t xml:space="preserve"> popis</w:t>
      </w:r>
      <w:r w:rsidR="000536CA">
        <w:rPr>
          <w:rFonts w:ascii="Calibri" w:hAnsi="Calibri" w:cs="Tahoma"/>
          <w:sz w:val="22"/>
          <w:szCs w:val="22"/>
        </w:rPr>
        <w:t>a</w:t>
      </w:r>
      <w:r w:rsidR="000536CA" w:rsidRPr="00A15EA4">
        <w:rPr>
          <w:rFonts w:ascii="Calibri" w:hAnsi="Calibri" w:cs="Tahoma"/>
          <w:sz w:val="22"/>
          <w:szCs w:val="22"/>
        </w:rPr>
        <w:t xml:space="preserve"> rangiranih projektnih prijava</w:t>
      </w:r>
      <w:r w:rsidR="000536CA">
        <w:rPr>
          <w:rFonts w:ascii="Calibri" w:hAnsi="Calibri" w:cs="Tahoma"/>
          <w:sz w:val="22"/>
          <w:szCs w:val="22"/>
        </w:rPr>
        <w:t xml:space="preserve"> od strane OOP-a</w:t>
      </w:r>
      <w:r w:rsidRPr="00393E9C">
        <w:rPr>
          <w:rFonts w:ascii="Calibri" w:hAnsi="Calibri" w:cs="Tahoma"/>
          <w:sz w:val="22"/>
          <w:szCs w:val="22"/>
        </w:rPr>
        <w:t xml:space="preserve">, </w:t>
      </w:r>
      <w:r>
        <w:rPr>
          <w:rFonts w:ascii="Calibri" w:hAnsi="Calibri" w:cs="Tahoma"/>
          <w:sz w:val="22"/>
          <w:szCs w:val="22"/>
        </w:rPr>
        <w:t>PT</w:t>
      </w:r>
      <w:r w:rsidRPr="00393E9C">
        <w:rPr>
          <w:rFonts w:ascii="Calibri" w:hAnsi="Calibri" w:cs="Tahoma"/>
          <w:sz w:val="22"/>
          <w:szCs w:val="22"/>
        </w:rPr>
        <w:t xml:space="preserve">1 </w:t>
      </w:r>
      <w:r w:rsidR="000536CA">
        <w:rPr>
          <w:rFonts w:ascii="Calibri" w:hAnsi="Calibri" w:cs="Tahoma"/>
          <w:sz w:val="22"/>
          <w:szCs w:val="22"/>
        </w:rPr>
        <w:t>će uputiti</w:t>
      </w:r>
      <w:r w:rsidR="000536CA" w:rsidRPr="00393E9C">
        <w:rPr>
          <w:rFonts w:ascii="Calibri" w:hAnsi="Calibri" w:cs="Tahoma"/>
          <w:sz w:val="22"/>
          <w:szCs w:val="22"/>
        </w:rPr>
        <w:t xml:space="preserve"> </w:t>
      </w:r>
      <w:r w:rsidRPr="00393E9C">
        <w:rPr>
          <w:rFonts w:ascii="Calibri" w:hAnsi="Calibri" w:cs="Tahoma"/>
          <w:sz w:val="22"/>
          <w:szCs w:val="22"/>
        </w:rPr>
        <w:t>službeni dopis prijaviteljima gdje ih informira o rezultatima procesa odabira.</w:t>
      </w:r>
    </w:p>
    <w:p w14:paraId="529C4B48" w14:textId="77777777" w:rsidR="0021409B" w:rsidRPr="00393E9C" w:rsidRDefault="0021409B" w:rsidP="0021409B">
      <w:pPr>
        <w:rPr>
          <w:rFonts w:ascii="Calibri" w:hAnsi="Calibri" w:cs="Tahoma"/>
          <w:sz w:val="22"/>
          <w:szCs w:val="22"/>
        </w:rPr>
      </w:pPr>
    </w:p>
    <w:p w14:paraId="5100DE59" w14:textId="77777777" w:rsidR="0021409B" w:rsidRPr="00393E9C" w:rsidRDefault="0021409B" w:rsidP="0021409B">
      <w:pPr>
        <w:jc w:val="both"/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 xml:space="preserve">Prijavitelj će biti informiran o rezultatu procesa odabira unutar 15 radnih dana </w:t>
      </w:r>
      <w:r w:rsidR="000536CA">
        <w:rPr>
          <w:rFonts w:ascii="Calibri" w:hAnsi="Calibri" w:cs="Tahoma"/>
          <w:sz w:val="22"/>
          <w:szCs w:val="22"/>
        </w:rPr>
        <w:t xml:space="preserve">od dana donošenja odluke OOP o usuglašenom sažetom popisu </w:t>
      </w:r>
      <w:r w:rsidR="000536CA" w:rsidRPr="00A15EA4">
        <w:rPr>
          <w:rFonts w:ascii="Calibri" w:hAnsi="Calibri" w:cs="Tahoma"/>
          <w:sz w:val="22"/>
          <w:szCs w:val="22"/>
        </w:rPr>
        <w:t>rangiranih projektnih prijava</w:t>
      </w:r>
      <w:r w:rsidRPr="00393E9C">
        <w:rPr>
          <w:rFonts w:ascii="Calibri" w:hAnsi="Calibri" w:cs="Tahoma"/>
          <w:sz w:val="22"/>
          <w:szCs w:val="22"/>
        </w:rPr>
        <w:t>.</w:t>
      </w:r>
    </w:p>
    <w:p w14:paraId="295EEA54" w14:textId="77777777" w:rsidR="0021409B" w:rsidRPr="00393E9C" w:rsidRDefault="0021409B" w:rsidP="0021409B">
      <w:pPr>
        <w:rPr>
          <w:rFonts w:ascii="Calibri" w:hAnsi="Calibri" w:cs="Tahoma"/>
          <w:sz w:val="22"/>
          <w:szCs w:val="22"/>
        </w:rPr>
      </w:pPr>
    </w:p>
    <w:p w14:paraId="395064DE" w14:textId="77777777" w:rsidR="0021409B" w:rsidRPr="00393E9C" w:rsidRDefault="0021409B" w:rsidP="0021409B">
      <w:pPr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Službeni dopis prijaviteljima uključuje, no nije ograničen na:</w:t>
      </w:r>
    </w:p>
    <w:p w14:paraId="5C3A7602" w14:textId="77777777" w:rsidR="0021409B" w:rsidRPr="00393E9C" w:rsidRDefault="0021409B" w:rsidP="0021409B">
      <w:pPr>
        <w:numPr>
          <w:ilvl w:val="1"/>
          <w:numId w:val="3"/>
        </w:numPr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odluku o odabiru PP</w:t>
      </w:r>
    </w:p>
    <w:p w14:paraId="49CE1101" w14:textId="77777777" w:rsidR="0021409B" w:rsidRPr="00393E9C" w:rsidRDefault="0021409B" w:rsidP="0021409B">
      <w:pPr>
        <w:numPr>
          <w:ilvl w:val="1"/>
          <w:numId w:val="3"/>
        </w:numPr>
        <w:rPr>
          <w:rFonts w:ascii="Calibri" w:hAnsi="Calibri" w:cs="Tahoma"/>
          <w:sz w:val="22"/>
          <w:szCs w:val="22"/>
        </w:rPr>
      </w:pPr>
      <w:r w:rsidRPr="00393E9C">
        <w:rPr>
          <w:rFonts w:ascii="Calibri" w:hAnsi="Calibri" w:cs="Tahoma"/>
          <w:sz w:val="22"/>
          <w:szCs w:val="22"/>
        </w:rPr>
        <w:t>u slučaju odbijanja PP – detaljno obrazloženje odbijanja</w:t>
      </w:r>
    </w:p>
    <w:p w14:paraId="016F2AE2" w14:textId="77777777" w:rsidR="0021409B" w:rsidRPr="00393E9C" w:rsidRDefault="0021409B" w:rsidP="0021409B">
      <w:pPr>
        <w:jc w:val="both"/>
        <w:rPr>
          <w:rFonts w:ascii="Calibri" w:hAnsi="Calibri" w:cs="Tahoma"/>
          <w:sz w:val="22"/>
          <w:szCs w:val="22"/>
        </w:rPr>
      </w:pPr>
    </w:p>
    <w:p w14:paraId="20CCD993" w14:textId="77777777" w:rsidR="0021409B" w:rsidRPr="00393E9C" w:rsidRDefault="0021409B" w:rsidP="0021409B">
      <w:pPr>
        <w:rPr>
          <w:rFonts w:ascii="Calibri" w:hAnsi="Calibri" w:cs="Tahoma"/>
          <w:b/>
          <w:sz w:val="22"/>
          <w:szCs w:val="22"/>
        </w:rPr>
      </w:pPr>
    </w:p>
    <w:p w14:paraId="6DC39C17" w14:textId="77777777" w:rsidR="0021409B" w:rsidRDefault="0021409B">
      <w:pPr>
        <w:spacing w:after="200" w:line="276" w:lineRule="auto"/>
        <w:rPr>
          <w:rFonts w:ascii="Calibri" w:hAnsi="Calibri" w:cs="Tahoma"/>
          <w:b/>
          <w:sz w:val="22"/>
          <w:szCs w:val="22"/>
        </w:rPr>
        <w:sectPr w:rsidR="0021409B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 w:cs="Tahoma"/>
          <w:b/>
          <w:sz w:val="22"/>
          <w:szCs w:val="22"/>
        </w:rPr>
        <w:br w:type="page"/>
      </w:r>
    </w:p>
    <w:p w14:paraId="044812D6" w14:textId="77777777" w:rsidR="0021409B" w:rsidRPr="00393E9C" w:rsidRDefault="0021409B" w:rsidP="0021409B">
      <w:pPr>
        <w:numPr>
          <w:ilvl w:val="0"/>
          <w:numId w:val="3"/>
        </w:numPr>
        <w:rPr>
          <w:rFonts w:ascii="Calibri" w:hAnsi="Calibri" w:cs="Tahoma"/>
          <w:b/>
          <w:sz w:val="22"/>
          <w:szCs w:val="22"/>
        </w:rPr>
      </w:pPr>
      <w:r w:rsidRPr="00393E9C">
        <w:rPr>
          <w:rFonts w:ascii="Calibri" w:hAnsi="Calibri" w:cs="Tahoma"/>
          <w:b/>
          <w:sz w:val="22"/>
          <w:szCs w:val="22"/>
        </w:rPr>
        <w:lastRenderedPageBreak/>
        <w:t>Tablica za ocjenjivanje</w:t>
      </w:r>
    </w:p>
    <w:p w14:paraId="5C0749F9" w14:textId="77777777" w:rsidR="0021409B" w:rsidRPr="00393E9C" w:rsidRDefault="0021409B" w:rsidP="0021409B">
      <w:pPr>
        <w:ind w:left="360"/>
        <w:rPr>
          <w:rFonts w:ascii="Calibri" w:hAnsi="Calibri" w:cs="Tahoma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9112"/>
      </w:tblGrid>
      <w:tr w:rsidR="0021409B" w:rsidRPr="00393E9C" w14:paraId="5C7F9980" w14:textId="77777777" w:rsidTr="0021409B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EADB212" w14:textId="77777777" w:rsidR="0021409B" w:rsidRPr="00393E9C" w:rsidRDefault="0021409B" w:rsidP="00AD3358">
            <w:pPr>
              <w:pStyle w:val="Naslov3"/>
              <w:spacing w:before="120"/>
              <w:jc w:val="center"/>
              <w:rPr>
                <w:rFonts w:ascii="Calibri" w:eastAsia="Times New Roman" w:hAnsi="Calibri" w:cs="Calibri"/>
                <w:bCs w:val="0"/>
                <w:sz w:val="28"/>
                <w:szCs w:val="28"/>
                <w:lang w:eastAsia="en-US"/>
              </w:rPr>
            </w:pPr>
            <w:r w:rsidRPr="00393E9C">
              <w:rPr>
                <w:rFonts w:ascii="Calibri" w:eastAsia="Times New Roman" w:hAnsi="Calibri" w:cs="Calibri"/>
                <w:bCs w:val="0"/>
                <w:sz w:val="28"/>
                <w:szCs w:val="28"/>
                <w:lang w:eastAsia="en-US"/>
              </w:rPr>
              <w:t>TABLICA ZA OCJENJIVANJE</w:t>
            </w:r>
          </w:p>
          <w:p w14:paraId="08952380" w14:textId="77777777" w:rsidR="0021409B" w:rsidRPr="00393E9C" w:rsidRDefault="0021409B" w:rsidP="00AD3358">
            <w:pPr>
              <w:pStyle w:val="Naslov2"/>
              <w:spacing w:before="120"/>
              <w:jc w:val="center"/>
              <w:rPr>
                <w:rFonts w:ascii="Calibri" w:hAnsi="Calibri"/>
              </w:rPr>
            </w:pPr>
            <w:r w:rsidRPr="00393E9C">
              <w:rPr>
                <w:rFonts w:ascii="Calibri" w:eastAsia="Times New Roman" w:hAnsi="Calibri" w:cs="Calibri"/>
                <w:bCs w:val="0"/>
                <w:i w:val="0"/>
                <w:iCs w:val="0"/>
                <w:sz w:val="22"/>
                <w:szCs w:val="22"/>
                <w:lang w:eastAsia="en-US"/>
              </w:rPr>
              <w:t>OPERATIVNI PROGRAM „ZAŠTITA OKOLIŠA” 2007-2013</w:t>
            </w:r>
          </w:p>
        </w:tc>
      </w:tr>
      <w:tr w:rsidR="0021409B" w:rsidRPr="00393E9C" w14:paraId="32672066" w14:textId="77777777" w:rsidTr="0021409B">
        <w:trPr>
          <w:trHeight w:val="4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309F97" w14:textId="77777777" w:rsidR="0021409B" w:rsidRPr="00393E9C" w:rsidRDefault="0021409B" w:rsidP="00AD3358">
            <w:pPr>
              <w:pStyle w:val="Tekstfusnote"/>
              <w:rPr>
                <w:rFonts w:ascii="Calibri" w:hAnsi="Calibri" w:cs="Calibri"/>
                <w:sz w:val="22"/>
                <w:szCs w:val="22"/>
              </w:rPr>
            </w:pPr>
            <w:r w:rsidRPr="00393E9C">
              <w:rPr>
                <w:rFonts w:ascii="Calibri" w:hAnsi="Calibri" w:cs="Calibri"/>
                <w:sz w:val="22"/>
                <w:szCs w:val="22"/>
              </w:rPr>
              <w:t xml:space="preserve">Poziv za dostavu prijedloga broj:                             </w:t>
            </w:r>
          </w:p>
        </w:tc>
      </w:tr>
      <w:tr w:rsidR="0021409B" w:rsidRPr="00393E9C" w14:paraId="228C00CC" w14:textId="77777777" w:rsidTr="0021409B">
        <w:trPr>
          <w:trHeight w:val="365"/>
        </w:trPr>
        <w:tc>
          <w:tcPr>
            <w:tcW w:w="1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952B9E7" w14:textId="77777777" w:rsidR="0021409B" w:rsidRPr="00393E9C" w:rsidRDefault="0021409B" w:rsidP="00AD3358">
            <w:pPr>
              <w:pStyle w:val="Tekstfusnote"/>
              <w:rPr>
                <w:rFonts w:ascii="Calibri" w:hAnsi="Calibri" w:cs="Calibri"/>
                <w:sz w:val="22"/>
                <w:szCs w:val="22"/>
              </w:rPr>
            </w:pPr>
            <w:r w:rsidRPr="00393E9C">
              <w:rPr>
                <w:rFonts w:ascii="Calibri" w:hAnsi="Calibri" w:cs="Calibri"/>
                <w:sz w:val="22"/>
                <w:szCs w:val="22"/>
              </w:rPr>
              <w:t xml:space="preserve">Ime prijavitelja: </w:t>
            </w:r>
          </w:p>
        </w:tc>
        <w:tc>
          <w:tcPr>
            <w:tcW w:w="3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5B2AC62" w14:textId="77777777" w:rsidR="0021409B" w:rsidRPr="00393E9C" w:rsidRDefault="0021409B" w:rsidP="00AD3358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21409B" w:rsidRPr="00393E9C" w14:paraId="62D1324F" w14:textId="77777777" w:rsidTr="0021409B">
        <w:trPr>
          <w:trHeight w:val="231"/>
        </w:trPr>
        <w:tc>
          <w:tcPr>
            <w:tcW w:w="1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00759BD" w14:textId="77777777" w:rsidR="0021409B" w:rsidRPr="00393E9C" w:rsidRDefault="0021409B" w:rsidP="00AD3358">
            <w:pPr>
              <w:pStyle w:val="Tekstfusnote"/>
              <w:rPr>
                <w:rFonts w:ascii="Calibri" w:hAnsi="Calibri" w:cs="Calibri"/>
                <w:sz w:val="22"/>
                <w:szCs w:val="22"/>
              </w:rPr>
            </w:pPr>
            <w:r w:rsidRPr="00393E9C">
              <w:rPr>
                <w:rFonts w:ascii="Calibri" w:hAnsi="Calibri" w:cs="Calibri"/>
                <w:sz w:val="22"/>
                <w:szCs w:val="22"/>
              </w:rPr>
              <w:t>Ime vodećeg partnera:</w:t>
            </w:r>
          </w:p>
        </w:tc>
        <w:tc>
          <w:tcPr>
            <w:tcW w:w="3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50A9A60" w14:textId="77777777" w:rsidR="0021409B" w:rsidRPr="00393E9C" w:rsidRDefault="0021409B" w:rsidP="00AD3358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21409B" w:rsidRPr="00393E9C" w14:paraId="63E626E8" w14:textId="77777777" w:rsidTr="0021409B">
        <w:trPr>
          <w:trHeight w:val="365"/>
        </w:trPr>
        <w:tc>
          <w:tcPr>
            <w:tcW w:w="1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E83EDF3" w14:textId="77777777" w:rsidR="0021409B" w:rsidRPr="00393E9C" w:rsidRDefault="0021409B" w:rsidP="00AD3358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93E9C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Registracijski kod: </w:t>
            </w:r>
          </w:p>
        </w:tc>
        <w:tc>
          <w:tcPr>
            <w:tcW w:w="3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64C304E" w14:textId="77777777" w:rsidR="0021409B" w:rsidRPr="00393E9C" w:rsidRDefault="0021409B" w:rsidP="00AD3358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21409B" w:rsidRPr="00393E9C" w14:paraId="0B0DA3D0" w14:textId="77777777" w:rsidTr="0021409B">
        <w:trPr>
          <w:trHeight w:val="365"/>
        </w:trPr>
        <w:tc>
          <w:tcPr>
            <w:tcW w:w="1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F6F74D1" w14:textId="77777777" w:rsidR="0021409B" w:rsidRPr="00393E9C" w:rsidRDefault="0021409B" w:rsidP="00AD3358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93E9C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Prioritet i mjera:</w:t>
            </w:r>
          </w:p>
        </w:tc>
        <w:tc>
          <w:tcPr>
            <w:tcW w:w="3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1E123EF" w14:textId="77777777" w:rsidR="0021409B" w:rsidRPr="00427A6B" w:rsidRDefault="0021409B" w:rsidP="00AD335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27A6B">
              <w:rPr>
                <w:rFonts w:ascii="Calibri" w:hAnsi="Calibri" w:cs="Calibri"/>
                <w:b/>
                <w:sz w:val="22"/>
                <w:szCs w:val="22"/>
              </w:rPr>
              <w:t>Prioritetna os 2 – ZAŠTITA VODNIH RESURSA HRVATSKE KROZ POBOLJŠANJE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27A6B">
              <w:rPr>
                <w:rFonts w:ascii="Calibri" w:hAnsi="Calibri" w:cs="Calibri"/>
                <w:b/>
                <w:sz w:val="22"/>
                <w:szCs w:val="22"/>
              </w:rPr>
              <w:t xml:space="preserve">SUSTAVA VODOOPSKRBE TE INTEGRIRANOG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427A6B">
              <w:rPr>
                <w:rFonts w:ascii="Calibri" w:hAnsi="Calibri" w:cs="Calibri"/>
                <w:b/>
                <w:sz w:val="22"/>
                <w:szCs w:val="22"/>
              </w:rPr>
              <w:t>USTAVA UPRAVLJANJA OTPADNIM VODAMA</w:t>
            </w:r>
          </w:p>
          <w:p w14:paraId="752C4F87" w14:textId="16364FDF" w:rsidR="0021409B" w:rsidRPr="00427A6B" w:rsidRDefault="0021409B" w:rsidP="00AD3358">
            <w:pPr>
              <w:spacing w:before="120"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Mjera: </w:t>
            </w:r>
            <w:r w:rsidRPr="00427A6B">
              <w:rPr>
                <w:rFonts w:ascii="Calibri" w:hAnsi="Calibri" w:cs="Calibri"/>
                <w:sz w:val="22"/>
                <w:szCs w:val="22"/>
              </w:rPr>
              <w:t>2.1 Uspostava modernih vodoopskrbnih sustava i mreža</w:t>
            </w:r>
            <w:bookmarkStart w:id="0" w:name="_GoBack"/>
            <w:bookmarkEnd w:id="0"/>
          </w:p>
          <w:p w14:paraId="3FF3E7BA" w14:textId="77777777" w:rsidR="0021409B" w:rsidRPr="00393E9C" w:rsidRDefault="0021409B" w:rsidP="00AD33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409B" w:rsidRPr="00393E9C" w14:paraId="0A0BF808" w14:textId="77777777" w:rsidTr="0021409B">
        <w:trPr>
          <w:trHeight w:val="365"/>
        </w:trPr>
        <w:tc>
          <w:tcPr>
            <w:tcW w:w="1779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255222DA" w14:textId="77777777" w:rsidR="0021409B" w:rsidRPr="00393E9C" w:rsidRDefault="0021409B" w:rsidP="00AD3358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93E9C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Datum i vrijeme ocjene:</w:t>
            </w:r>
          </w:p>
        </w:tc>
        <w:tc>
          <w:tcPr>
            <w:tcW w:w="32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B0FD930" w14:textId="77777777" w:rsidR="0021409B" w:rsidRPr="00393E9C" w:rsidRDefault="0021409B" w:rsidP="00AD3358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21409B" w:rsidRPr="00393E9C" w14:paraId="42E62EF6" w14:textId="77777777" w:rsidTr="0021409B">
        <w:trPr>
          <w:trHeight w:val="365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08370C79" w14:textId="77777777" w:rsidR="0021409B" w:rsidRPr="00393E9C" w:rsidRDefault="0021409B" w:rsidP="00AD3358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93E9C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Ime ocjenjivača: </w:t>
            </w:r>
          </w:p>
        </w:tc>
      </w:tr>
      <w:tr w:rsidR="0021409B" w:rsidRPr="00393E9C" w14:paraId="24CDA9A3" w14:textId="77777777" w:rsidTr="0021409B">
        <w:trPr>
          <w:trHeight w:val="36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13A46544" w14:textId="77777777" w:rsidR="0021409B" w:rsidRPr="00393E9C" w:rsidRDefault="0021409B" w:rsidP="00AD3358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93E9C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Potpis:</w:t>
            </w:r>
          </w:p>
        </w:tc>
      </w:tr>
      <w:tr w:rsidR="0021409B" w:rsidRPr="00393E9C" w14:paraId="4ECA9024" w14:textId="77777777" w:rsidTr="0021409B">
        <w:trPr>
          <w:trHeight w:val="36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19415" w14:textId="77777777" w:rsidR="0021409B" w:rsidRPr="00393E9C" w:rsidRDefault="0021409B" w:rsidP="00AD3358">
            <w:pPr>
              <w:pStyle w:val="Tekstfusnote"/>
              <w:rPr>
                <w:rFonts w:ascii="Calibri" w:hAnsi="Calibri" w:cs="Calibri"/>
                <w:sz w:val="22"/>
                <w:szCs w:val="22"/>
              </w:rPr>
            </w:pPr>
            <w:r w:rsidRPr="00393E9C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</w:tr>
    </w:tbl>
    <w:p w14:paraId="4C089CDB" w14:textId="77777777" w:rsidR="00455860" w:rsidRDefault="004651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7"/>
        <w:gridCol w:w="1206"/>
        <w:gridCol w:w="1209"/>
        <w:gridCol w:w="1206"/>
        <w:gridCol w:w="1342"/>
      </w:tblGrid>
      <w:tr w:rsidR="0021409B" w:rsidRPr="00393E9C" w14:paraId="624904DD" w14:textId="77777777" w:rsidTr="00AD3358"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1765275" w14:textId="77777777" w:rsidR="0021409B" w:rsidRPr="00393E9C" w:rsidRDefault="0021409B" w:rsidP="00AD3358">
            <w:pPr>
              <w:spacing w:before="120" w:after="120" w:line="276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393E9C">
              <w:rPr>
                <w:rFonts w:ascii="Calibri" w:eastAsia="Times New Roman" w:hAnsi="Calibri" w:cs="Calibri"/>
                <w:bCs/>
                <w:i/>
                <w:iCs/>
                <w:sz w:val="22"/>
                <w:szCs w:val="22"/>
                <w:lang w:eastAsia="en-US"/>
              </w:rPr>
              <w:t>OPERATIVNI PROGRAM „ZAŠTITA OKOLIŠA” 2007-2013</w:t>
            </w:r>
          </w:p>
          <w:p w14:paraId="3345FE43" w14:textId="77777777" w:rsidR="0021409B" w:rsidRPr="00427A6B" w:rsidRDefault="0021409B" w:rsidP="00AD33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7A6B">
              <w:rPr>
                <w:rFonts w:ascii="Calibri" w:hAnsi="Calibri" w:cs="Calibri"/>
                <w:b/>
                <w:sz w:val="22"/>
                <w:szCs w:val="22"/>
              </w:rPr>
              <w:t>Prioritetna os 2 – ZAŠTITA VODNIH RESURSA HRVATSKE KROZ POBOLJŠANJE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27A6B">
              <w:rPr>
                <w:rFonts w:ascii="Calibri" w:hAnsi="Calibri" w:cs="Calibri"/>
                <w:b/>
                <w:sz w:val="22"/>
                <w:szCs w:val="22"/>
              </w:rPr>
              <w:t xml:space="preserve">SUSTAVA VODOOPSKRBE TE INTEGRIRANOG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427A6B">
              <w:rPr>
                <w:rFonts w:ascii="Calibri" w:hAnsi="Calibri" w:cs="Calibri"/>
                <w:b/>
                <w:sz w:val="22"/>
                <w:szCs w:val="22"/>
              </w:rPr>
              <w:t>USTAVA UPRAVLJANJA OTPADNIM VODAMA</w:t>
            </w:r>
          </w:p>
          <w:p w14:paraId="1F382D2E" w14:textId="77777777" w:rsidR="0021409B" w:rsidRPr="00427A6B" w:rsidRDefault="0021409B" w:rsidP="00AD3358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Mjera: </w:t>
            </w:r>
            <w:r w:rsidRPr="00427A6B">
              <w:rPr>
                <w:rFonts w:ascii="Calibri" w:hAnsi="Calibri" w:cs="Calibri"/>
                <w:sz w:val="22"/>
                <w:szCs w:val="22"/>
              </w:rPr>
              <w:t>2.1 Uspostava modernih vodoopskrbnih sustava i mreža</w:t>
            </w:r>
          </w:p>
          <w:p w14:paraId="4929FEB6" w14:textId="77777777" w:rsidR="0021409B" w:rsidRPr="00393E9C" w:rsidRDefault="0021409B" w:rsidP="00AD3358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393E9C">
              <w:rPr>
                <w:rFonts w:ascii="Calibri" w:hAnsi="Calibri" w:cs="Calibri"/>
                <w:b/>
              </w:rPr>
              <w:t>PROVJERA KVALITETE PROJEKATA</w:t>
            </w:r>
          </w:p>
          <w:p w14:paraId="6B1D68C4" w14:textId="77777777" w:rsidR="0021409B" w:rsidRPr="00393E9C" w:rsidRDefault="0021409B" w:rsidP="00AD3358">
            <w:pPr>
              <w:spacing w:before="120" w:after="12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393E9C">
              <w:rPr>
                <w:rFonts w:ascii="Calibri" w:hAnsi="Calibri" w:cs="Calibri"/>
                <w:b/>
                <w:sz w:val="28"/>
                <w:szCs w:val="28"/>
              </w:rPr>
              <w:t>TABLICA ZA OCJENJIVA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N</w:t>
            </w:r>
            <w:r w:rsidRPr="00393E9C">
              <w:rPr>
                <w:rFonts w:ascii="Calibri" w:hAnsi="Calibri" w:cs="Calibri"/>
                <w:b/>
                <w:sz w:val="28"/>
                <w:szCs w:val="28"/>
              </w:rPr>
              <w:t>JE PROJEKATA</w:t>
            </w:r>
          </w:p>
        </w:tc>
      </w:tr>
      <w:tr w:rsidR="0021409B" w:rsidRPr="00393E9C" w14:paraId="794F95B1" w14:textId="77777777" w:rsidTr="00AD3358">
        <w:tc>
          <w:tcPr>
            <w:tcW w:w="32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64C6E39" w14:textId="77777777" w:rsidR="0021409B" w:rsidRPr="0024716C" w:rsidRDefault="0021409B" w:rsidP="00AD3358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>Kriterij kvalitete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D2D55AD" w14:textId="77777777" w:rsidR="0021409B" w:rsidRPr="0024716C" w:rsidRDefault="0021409B" w:rsidP="00AD3358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 xml:space="preserve">Maksimalni </w:t>
            </w: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bodovi</w:t>
            </w:r>
          </w:p>
          <w:p w14:paraId="2F3CA6F0" w14:textId="77777777" w:rsidR="0021409B" w:rsidRPr="0024716C" w:rsidRDefault="0021409B" w:rsidP="00AD3358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4DD1DE7" w14:textId="77777777" w:rsidR="0021409B" w:rsidRPr="0024716C" w:rsidRDefault="0021409B" w:rsidP="00AD3358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Dobiveni </w:t>
            </w: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bodovi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1D10327" w14:textId="77777777" w:rsidR="0021409B" w:rsidRPr="0024716C" w:rsidRDefault="0021409B" w:rsidP="00AD3358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Težina</w:t>
            </w:r>
          </w:p>
          <w:p w14:paraId="7A72E002" w14:textId="77777777" w:rsidR="0021409B" w:rsidRPr="0024716C" w:rsidRDefault="0021409B" w:rsidP="00AD3358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pr. 1-5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4089BD9" w14:textId="77777777" w:rsidR="0021409B" w:rsidRPr="0024716C" w:rsidRDefault="0021409B" w:rsidP="00AD3358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Ukupni </w:t>
            </w: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bodovi</w:t>
            </w:r>
          </w:p>
        </w:tc>
      </w:tr>
      <w:tr w:rsidR="0021409B" w:rsidRPr="00393E9C" w14:paraId="3B208E9F" w14:textId="77777777" w:rsidTr="00AD3358">
        <w:trPr>
          <w:trHeight w:val="25"/>
        </w:trPr>
        <w:tc>
          <w:tcPr>
            <w:tcW w:w="32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E9A89" w14:textId="77777777" w:rsidR="0021409B" w:rsidRPr="0024716C" w:rsidRDefault="0021409B" w:rsidP="00AD3358">
            <w:pPr>
              <w:pStyle w:val="ListParagraph2"/>
              <w:numPr>
                <w:ilvl w:val="0"/>
                <w:numId w:val="4"/>
              </w:numPr>
              <w:spacing w:before="120"/>
              <w:rPr>
                <w:rFonts w:asciiTheme="minorHAnsi" w:hAnsiTheme="minorHAnsi" w:cs="Calibri"/>
                <w:b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b/>
                <w:snapToGrid w:val="0"/>
                <w:sz w:val="20"/>
                <w:szCs w:val="20"/>
                <w:lang w:val="hr-HR" w:eastAsia="hu-HU"/>
              </w:rPr>
              <w:lastRenderedPageBreak/>
              <w:t>Doprinos ciljevima strateških i programskih</w:t>
            </w:r>
            <w:r w:rsidRPr="0024716C">
              <w:rPr>
                <w:rFonts w:asciiTheme="minorHAnsi" w:hAnsi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24716C">
              <w:rPr>
                <w:rFonts w:asciiTheme="minorHAnsi" w:hAnsiTheme="minorHAnsi" w:cs="Calibri"/>
                <w:b/>
                <w:snapToGrid w:val="0"/>
                <w:sz w:val="20"/>
                <w:szCs w:val="20"/>
                <w:lang w:val="hr-HR" w:eastAsia="hu-HU"/>
              </w:rPr>
              <w:t xml:space="preserve">dokumenata u području javne vodoopskrbe te javne odvodnje i pročišćavanja otpadnih voda </w:t>
            </w:r>
          </w:p>
          <w:p w14:paraId="7FEB880E" w14:textId="77777777" w:rsidR="0021409B" w:rsidRPr="0024716C" w:rsidRDefault="0021409B" w:rsidP="00AD3358">
            <w:pPr>
              <w:pStyle w:val="ListParagraph2"/>
              <w:spacing w:before="120"/>
              <w:ind w:left="0"/>
              <w:contextualSpacing w:val="0"/>
              <w:rPr>
                <w:rFonts w:asciiTheme="minorHAnsi" w:hAnsiTheme="minorHAnsi" w:cs="Calibri"/>
                <w:sz w:val="20"/>
                <w:szCs w:val="20"/>
                <w:lang w:val="hr-HR"/>
              </w:rPr>
            </w:pPr>
            <w:r w:rsidRPr="0024716C">
              <w:rPr>
                <w:rFonts w:asciiTheme="minorHAnsi" w:hAnsiTheme="minorHAnsi" w:cs="Calibri"/>
                <w:sz w:val="20"/>
                <w:szCs w:val="20"/>
                <w:lang w:val="hr-HR"/>
              </w:rPr>
              <w:t>Osnovni element koji će se uzeti u obzir (povrh osnovne prihvatljivosti  ili fokusa poziva) jest do koje razine projektne aktivnosti te očekivani rezultati:</w:t>
            </w:r>
          </w:p>
          <w:p w14:paraId="09CF7EE5" w14:textId="77777777" w:rsidR="0021409B" w:rsidRPr="0024716C" w:rsidRDefault="0021409B" w:rsidP="0021409B">
            <w:pPr>
              <w:pStyle w:val="ListParagraph2"/>
              <w:numPr>
                <w:ilvl w:val="0"/>
                <w:numId w:val="1"/>
              </w:numPr>
              <w:spacing w:before="120"/>
              <w:ind w:left="360"/>
              <w:contextualSpacing w:val="0"/>
              <w:rPr>
                <w:rFonts w:asciiTheme="minorHAnsi" w:hAnsiTheme="minorHAnsi" w:cs="Calibri"/>
                <w:b/>
                <w:i/>
                <w:sz w:val="20"/>
                <w:szCs w:val="20"/>
                <w:lang w:val="hr-HR"/>
              </w:rPr>
            </w:pPr>
            <w:r w:rsidRPr="0024716C">
              <w:rPr>
                <w:rFonts w:asciiTheme="minorHAnsi" w:hAnsiTheme="minorHAnsi" w:cs="Calibri"/>
                <w:b/>
                <w:i/>
                <w:sz w:val="20"/>
                <w:szCs w:val="20"/>
                <w:lang w:val="hr-HR"/>
              </w:rPr>
              <w:t>doprinose ciljevima i indikatorima OP-a;</w:t>
            </w:r>
          </w:p>
          <w:p w14:paraId="7843C9C4" w14:textId="77777777" w:rsidR="0021409B" w:rsidRPr="0024716C" w:rsidRDefault="0021409B" w:rsidP="0021409B">
            <w:pPr>
              <w:pStyle w:val="ListParagraph2"/>
              <w:numPr>
                <w:ilvl w:val="0"/>
                <w:numId w:val="1"/>
              </w:numPr>
              <w:spacing w:before="120"/>
              <w:ind w:left="360"/>
              <w:contextualSpacing w:val="0"/>
              <w:rPr>
                <w:rFonts w:asciiTheme="minorHAnsi" w:hAnsiTheme="minorHAnsi" w:cs="Calibri"/>
                <w:b/>
                <w:i/>
                <w:sz w:val="20"/>
                <w:szCs w:val="20"/>
                <w:lang w:val="hr-HR"/>
              </w:rPr>
            </w:pPr>
            <w:r w:rsidRPr="0024716C">
              <w:rPr>
                <w:rFonts w:asciiTheme="minorHAnsi" w:hAnsiTheme="minorHAnsi" w:cs="Calibri"/>
                <w:b/>
                <w:i/>
                <w:sz w:val="20"/>
                <w:szCs w:val="20"/>
                <w:lang w:val="hr-HR"/>
              </w:rPr>
              <w:t>odnose na glavne aktivnosti postavljene na nivou zadane mjere;</w:t>
            </w:r>
          </w:p>
          <w:p w14:paraId="5BA05558" w14:textId="77777777" w:rsidR="0021409B" w:rsidRPr="0024716C" w:rsidRDefault="0021409B" w:rsidP="0021409B">
            <w:pPr>
              <w:pStyle w:val="ListParagraph2"/>
              <w:numPr>
                <w:ilvl w:val="0"/>
                <w:numId w:val="1"/>
              </w:numPr>
              <w:spacing w:before="120"/>
              <w:ind w:left="360"/>
              <w:contextualSpacing w:val="0"/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  <w:t>odnose na dogovorene aktivnosti i rokove koji se odnose na implementaciju Direktive o  pročišćavanju komunalnih otpadnih voda i Direktive o kakvoći vode namijenjenoj za ljudsku potrošnju prenesenima kroz Plan provedbe vodno - komunalnih direktiva, (revidirana verzija studeni 2010)</w:t>
            </w:r>
          </w:p>
          <w:p w14:paraId="30F6F599" w14:textId="77777777" w:rsidR="0021409B" w:rsidRPr="0024716C" w:rsidRDefault="0021409B" w:rsidP="0021409B">
            <w:pPr>
              <w:pStyle w:val="ListParagraph2"/>
              <w:numPr>
                <w:ilvl w:val="0"/>
                <w:numId w:val="1"/>
              </w:numPr>
              <w:spacing w:before="120"/>
              <w:ind w:left="360"/>
              <w:contextualSpacing w:val="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  <w:t>doprinose nacionalnim politikama/strategijama</w:t>
            </w:r>
          </w:p>
          <w:p w14:paraId="0D38C640" w14:textId="77777777" w:rsidR="001B1883" w:rsidRPr="0024716C" w:rsidRDefault="001B1883" w:rsidP="001B1883">
            <w:pPr>
              <w:pStyle w:val="ListParagraph2"/>
              <w:spacing w:before="120"/>
              <w:ind w:left="36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</w:p>
          <w:p w14:paraId="561A4CA8" w14:textId="77777777" w:rsidR="0021409B" w:rsidRPr="0024716C" w:rsidRDefault="0021409B" w:rsidP="00AD3358">
            <w:pPr>
              <w:pStyle w:val="ListParagraph2"/>
              <w:spacing w:before="120"/>
              <w:ind w:left="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  <w:t>Bodovi koji će se dodjeljivati:</w:t>
            </w:r>
          </w:p>
          <w:p w14:paraId="49FBA6D7" w14:textId="77777777" w:rsidR="001D7736" w:rsidRPr="0024716C" w:rsidRDefault="001D7736" w:rsidP="00AD3358">
            <w:pPr>
              <w:pStyle w:val="ListParagraph2"/>
              <w:spacing w:before="120"/>
              <w:ind w:left="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</w:p>
          <w:p w14:paraId="563C6FD4" w14:textId="77777777" w:rsidR="0021409B" w:rsidRPr="0024716C" w:rsidRDefault="0021409B" w:rsidP="00AD3358">
            <w:pPr>
              <w:pStyle w:val="ListParagraph2"/>
              <w:numPr>
                <w:ilvl w:val="0"/>
                <w:numId w:val="5"/>
              </w:numPr>
              <w:spacing w:before="120"/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  <w:t>Opravdanost investicije ulaganja u financiranje manjih elemenata vodno-komunalne infrastrukture</w:t>
            </w:r>
          </w:p>
          <w:p w14:paraId="679AFD2B" w14:textId="77777777" w:rsidR="0021409B" w:rsidRPr="0024716C" w:rsidRDefault="0021409B" w:rsidP="00AD3358">
            <w:pPr>
              <w:pStyle w:val="ListParagraph2"/>
              <w:spacing w:before="120"/>
              <w:ind w:left="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  <w:t>Bodovi koji će se dodjeljivati:</w:t>
            </w:r>
          </w:p>
          <w:p w14:paraId="3FEF3CB4" w14:textId="77777777" w:rsidR="0021409B" w:rsidRPr="0024716C" w:rsidRDefault="0021409B" w:rsidP="00AD3358">
            <w:pPr>
              <w:pStyle w:val="ListParagraph2"/>
              <w:spacing w:before="120"/>
              <w:ind w:left="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6"/>
              <w:gridCol w:w="1255"/>
            </w:tblGrid>
            <w:tr w:rsidR="0021409B" w:rsidRPr="0024716C" w14:paraId="26E1E836" w14:textId="77777777" w:rsidTr="00AD3358">
              <w:tc>
                <w:tcPr>
                  <w:tcW w:w="4305" w:type="pct"/>
                  <w:shd w:val="clear" w:color="auto" w:fill="auto"/>
                </w:tcPr>
                <w:p w14:paraId="57F89650" w14:textId="77777777" w:rsidR="0021409B" w:rsidRPr="0024716C" w:rsidRDefault="0021409B" w:rsidP="00AD3358">
                  <w:pPr>
                    <w:pStyle w:val="ListParagraph2"/>
                    <w:spacing w:before="120"/>
                    <w:ind w:left="0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 xml:space="preserve">Procjena opravdanosti investicije (procijeniti će se temeljem dostavljenog opisa opravdanosti investicije u sklopu </w:t>
                  </w:r>
                  <w:r w:rsidRPr="00FF3EE8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 xml:space="preserve">prijavnog obrasca B, točka </w:t>
                  </w:r>
                  <w:r w:rsidR="00FF3EE8" w:rsidRPr="00FF3EE8"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  <w:t>2.1. Razlozi prijave projekta</w:t>
                  </w:r>
                  <w:r w:rsidRPr="00FF3EE8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)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76AB5B7E" w14:textId="77777777" w:rsidR="0021409B" w:rsidRPr="0024716C" w:rsidRDefault="0021409B" w:rsidP="00AD3358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1-5</w:t>
                  </w:r>
                </w:p>
              </w:tc>
            </w:tr>
          </w:tbl>
          <w:p w14:paraId="439627C6" w14:textId="77777777" w:rsidR="0021409B" w:rsidRPr="0024716C" w:rsidRDefault="0021409B" w:rsidP="00AD3358">
            <w:pPr>
              <w:pStyle w:val="ListParagraph2"/>
              <w:spacing w:before="120"/>
              <w:ind w:left="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</w:p>
          <w:p w14:paraId="7280ADB2" w14:textId="77777777" w:rsidR="0021409B" w:rsidRPr="0024716C" w:rsidRDefault="0021409B" w:rsidP="00AD3358">
            <w:pPr>
              <w:pStyle w:val="ListParagraph2"/>
              <w:numPr>
                <w:ilvl w:val="0"/>
                <w:numId w:val="5"/>
              </w:numPr>
              <w:spacing w:before="120"/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  <w:t>Doprinos postizanju ciljanih vrijednosti Operativnog programa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6"/>
              <w:gridCol w:w="1255"/>
            </w:tblGrid>
            <w:tr w:rsidR="0021409B" w:rsidRPr="0024716C" w14:paraId="03F39F02" w14:textId="77777777" w:rsidTr="00AD3358">
              <w:tc>
                <w:tcPr>
                  <w:tcW w:w="4305" w:type="pct"/>
                  <w:shd w:val="clear" w:color="auto" w:fill="auto"/>
                </w:tcPr>
                <w:p w14:paraId="4D946C8A" w14:textId="77777777" w:rsidR="0021409B" w:rsidRPr="0024716C" w:rsidRDefault="0021409B" w:rsidP="00C74092">
                  <w:pPr>
                    <w:pStyle w:val="ListParagraph2"/>
                    <w:spacing w:before="120"/>
                    <w:ind w:left="0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 xml:space="preserve">Projekt doprinosi priključenju na novu/obnovljenu mrežu javne vodoopskrbe (utjecaj projekta na više od 500 stanovnika) 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5214D31B" w14:textId="77777777" w:rsidR="0021409B" w:rsidRPr="0024716C" w:rsidRDefault="00C82EA3" w:rsidP="00AD3358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5</w:t>
                  </w:r>
                </w:p>
              </w:tc>
            </w:tr>
            <w:tr w:rsidR="0021409B" w:rsidRPr="0024716C" w14:paraId="0CAB6C86" w14:textId="77777777" w:rsidTr="00AD3358">
              <w:tc>
                <w:tcPr>
                  <w:tcW w:w="4305" w:type="pct"/>
                  <w:shd w:val="clear" w:color="auto" w:fill="auto"/>
                </w:tcPr>
                <w:p w14:paraId="3427CE4B" w14:textId="77777777" w:rsidR="0021409B" w:rsidRPr="0024716C" w:rsidRDefault="0021409B" w:rsidP="00C74092">
                  <w:pPr>
                    <w:pStyle w:val="ListParagraph2"/>
                    <w:spacing w:before="120"/>
                    <w:ind w:left="0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Projekt doprinosi priključenju na novu/obnovljenu mrežu javne vodoopskrbe (utjecaj projekta na 100-500 stanovnika)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7621E06B" w14:textId="77777777" w:rsidR="0021409B" w:rsidRPr="0024716C" w:rsidRDefault="00C82EA3" w:rsidP="00AD3358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3</w:t>
                  </w:r>
                </w:p>
              </w:tc>
            </w:tr>
            <w:tr w:rsidR="0021409B" w:rsidRPr="0024716C" w14:paraId="0442F431" w14:textId="77777777" w:rsidTr="00AD3358">
              <w:tc>
                <w:tcPr>
                  <w:tcW w:w="4305" w:type="pct"/>
                  <w:shd w:val="clear" w:color="auto" w:fill="auto"/>
                </w:tcPr>
                <w:p w14:paraId="276F09B4" w14:textId="77777777" w:rsidR="0021409B" w:rsidRPr="0024716C" w:rsidRDefault="0021409B" w:rsidP="00C74092">
                  <w:pPr>
                    <w:pStyle w:val="ListParagraph2"/>
                    <w:spacing w:before="120"/>
                    <w:ind w:left="0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Projekt doprinosi priključenju na novu/obnovljenu mrežu javne vodoopskrbe (utjecaj projekta na manje od 100 stanovnika)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69D3FAA1" w14:textId="77777777" w:rsidR="0021409B" w:rsidRPr="0024716C" w:rsidRDefault="00C82EA3" w:rsidP="00AD3358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1</w:t>
                  </w:r>
                </w:p>
              </w:tc>
            </w:tr>
          </w:tbl>
          <w:p w14:paraId="179EBF64" w14:textId="77777777" w:rsidR="0021409B" w:rsidRPr="0024716C" w:rsidRDefault="0021409B" w:rsidP="00AD3358">
            <w:pPr>
              <w:pStyle w:val="ListParagraph2"/>
              <w:spacing w:before="120"/>
              <w:ind w:left="360"/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</w:pPr>
          </w:p>
        </w:tc>
        <w:tc>
          <w:tcPr>
            <w:tcW w:w="42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210CA9" w14:textId="77777777" w:rsidR="0021409B" w:rsidRPr="0024716C" w:rsidRDefault="0021409B" w:rsidP="00C82EA3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C82EA3">
              <w:rPr>
                <w:rFonts w:asciiTheme="minorHAnsi" w:hAnsiTheme="minorHAnsi" w:cs="Calibri"/>
                <w:b/>
                <w:sz w:val="20"/>
                <w:szCs w:val="20"/>
              </w:rPr>
              <w:t>0</w:t>
            </w: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1D7736" w:rsidRPr="0024716C">
              <w:rPr>
                <w:rFonts w:asciiTheme="minorHAnsi" w:hAnsiTheme="minorHAnsi" w:cs="Calibri"/>
                <w:b/>
                <w:sz w:val="20"/>
                <w:szCs w:val="20"/>
              </w:rPr>
              <w:t>(2</w:t>
            </w:r>
            <w:r w:rsidR="00C82EA3">
              <w:rPr>
                <w:rFonts w:asciiTheme="minorHAnsi" w:hAnsiTheme="minorHAnsi" w:cs="Calibri"/>
                <w:b/>
                <w:sz w:val="20"/>
                <w:szCs w:val="20"/>
              </w:rPr>
              <w:t>0</w:t>
            </w:r>
            <w:r w:rsidR="001D7736" w:rsidRPr="0024716C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EF851D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D27B95" w14:textId="77777777" w:rsidR="0021409B" w:rsidRPr="0024716C" w:rsidRDefault="001D7736" w:rsidP="00AD335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06DBD900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1409B" w:rsidRPr="00393E9C" w14:paraId="2B6EE6B0" w14:textId="77777777" w:rsidTr="00AD3358"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0C3763" w14:textId="77777777" w:rsidR="0021409B" w:rsidRPr="0024716C" w:rsidRDefault="0021409B" w:rsidP="00AD3358">
            <w:pPr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sz w:val="20"/>
                <w:szCs w:val="20"/>
              </w:rPr>
              <w:t>Komentari:</w:t>
            </w:r>
          </w:p>
          <w:p w14:paraId="4EB5B1B2" w14:textId="77777777" w:rsidR="0021409B" w:rsidRPr="0024716C" w:rsidRDefault="0021409B" w:rsidP="00AD3358">
            <w:pPr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85FDA" w:rsidRPr="00393E9C" w14:paraId="20D8843C" w14:textId="77777777" w:rsidTr="00AD3358"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94AC6D" w14:textId="77777777" w:rsidR="00E85FDA" w:rsidRPr="0024716C" w:rsidRDefault="00E85FDA" w:rsidP="00E85FD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716C">
              <w:rPr>
                <w:rFonts w:asciiTheme="minorHAnsi" w:hAnsiTheme="minorHAnsi"/>
                <w:sz w:val="20"/>
                <w:szCs w:val="20"/>
              </w:rPr>
              <w:lastRenderedPageBreak/>
              <w:t>OOP će ocjenjivati sljedeće:</w:t>
            </w:r>
          </w:p>
          <w:p w14:paraId="5AA7BE2B" w14:textId="77777777" w:rsidR="00E85FDA" w:rsidRPr="0024716C" w:rsidRDefault="00E85FDA" w:rsidP="00E85FD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0375906" w14:textId="77777777" w:rsidR="00E85FDA" w:rsidRPr="0024716C" w:rsidRDefault="00E85FDA" w:rsidP="00E85FDA">
            <w:pPr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napToGrid w:val="0"/>
                <w:sz w:val="20"/>
                <w:szCs w:val="20"/>
                <w:lang w:eastAsia="hu-HU"/>
              </w:rPr>
              <w:t>Doprinos ciljevima strateških i programskih</w:t>
            </w:r>
            <w:r w:rsidRPr="0024716C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24716C">
              <w:rPr>
                <w:rFonts w:asciiTheme="minorHAnsi" w:hAnsiTheme="minorHAnsi" w:cs="Calibri"/>
                <w:b/>
                <w:snapToGrid w:val="0"/>
                <w:sz w:val="20"/>
                <w:szCs w:val="20"/>
                <w:lang w:eastAsia="hu-HU"/>
              </w:rPr>
              <w:t>dokumenata u području javne vodoopskrbe te javne odvodnje i pročišćavanja otpadnih voda</w:t>
            </w:r>
          </w:p>
          <w:p w14:paraId="165F407B" w14:textId="77777777" w:rsidR="00E85FDA" w:rsidRPr="006640CC" w:rsidRDefault="00E85FDA" w:rsidP="00E85FDA">
            <w:pPr>
              <w:pStyle w:val="ListParagraph2"/>
              <w:spacing w:before="120"/>
              <w:ind w:left="142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24716C"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  <w:t xml:space="preserve"> </w:t>
            </w:r>
          </w:p>
          <w:p w14:paraId="5F39678D" w14:textId="77777777" w:rsidR="00E85FDA" w:rsidRPr="0024716C" w:rsidRDefault="00E85FDA" w:rsidP="00E85FDA">
            <w:pPr>
              <w:pStyle w:val="ListParagraph2"/>
              <w:numPr>
                <w:ilvl w:val="1"/>
                <w:numId w:val="10"/>
              </w:numPr>
              <w:spacing w:before="120"/>
              <w:jc w:val="both"/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  <w:t>Opravdanost investicije ulaganja u financiranje manjih elemenata vodno-komunalne infrastrukture</w:t>
            </w:r>
          </w:p>
          <w:p w14:paraId="38468741" w14:textId="77777777" w:rsidR="00E85FDA" w:rsidRPr="0024716C" w:rsidRDefault="00E85FDA" w:rsidP="00E85FDA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24716C">
              <w:rPr>
                <w:rFonts w:asciiTheme="minorHAnsi" w:hAnsiTheme="minorHAnsi"/>
                <w:sz w:val="20"/>
                <w:szCs w:val="20"/>
              </w:rPr>
              <w:t>Da li je i u kojoj mjeri financiranje investicije u manje elemente vodno-komunalne infrastrukture opravdano – potrebno je opisati razloge investiranja u upravo u izgradnju elemenata projekta koji se predlažu projektnom prijavom, odnosno navesti razloge zašto je u predloženi dio infrastrukture potrebno uložiti sredstva</w:t>
            </w:r>
            <w:r w:rsidR="005B0D64">
              <w:rPr>
                <w:rFonts w:asciiTheme="minorHAnsi" w:hAnsiTheme="minorHAnsi"/>
                <w:sz w:val="20"/>
                <w:szCs w:val="20"/>
              </w:rPr>
              <w:t xml:space="preserve"> (primjerice zbog poboljšanja kvalitete vode za piće, spajanje stanovništva koje se koristi bunarskom vodom upitne kvalitete na javni sustav, odnosno omogućavanje korištenja zdravstveno ispravne vode za piće, provođenje mjera na </w:t>
            </w:r>
            <w:proofErr w:type="spellStart"/>
            <w:r w:rsidR="005B0D64">
              <w:rPr>
                <w:rFonts w:asciiTheme="minorHAnsi" w:hAnsiTheme="minorHAnsi"/>
                <w:sz w:val="20"/>
                <w:szCs w:val="20"/>
              </w:rPr>
              <w:t>vodoocrpilištu</w:t>
            </w:r>
            <w:proofErr w:type="spellEnd"/>
            <w:r w:rsidR="005B0D64">
              <w:rPr>
                <w:rFonts w:asciiTheme="minorHAnsi" w:hAnsiTheme="minorHAnsi"/>
                <w:sz w:val="20"/>
                <w:szCs w:val="20"/>
              </w:rPr>
              <w:t xml:space="preserve"> radi povećanja kvalitete vode, uvođenje lokalnih vodovoda u sustav javne vodoopskrbe, smanjenje gubitaka vode na mreži i sl.)</w:t>
            </w:r>
            <w:r w:rsidRPr="0024716C">
              <w:rPr>
                <w:rFonts w:asciiTheme="minorHAnsi" w:hAnsiTheme="minorHAnsi"/>
                <w:sz w:val="20"/>
                <w:szCs w:val="20"/>
              </w:rPr>
              <w:t xml:space="preserve">, te dokazati da je tehničko rješenje projekta dio koncepcijskog rješenja budućeg cjelovitog sustava vodoopskrbnog područja.  </w:t>
            </w:r>
          </w:p>
          <w:p w14:paraId="04BFAC32" w14:textId="77777777" w:rsidR="00E85FDA" w:rsidRPr="0024716C" w:rsidRDefault="00E85FDA" w:rsidP="00E85FDA">
            <w:pPr>
              <w:ind w:left="360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4716C">
              <w:rPr>
                <w:rFonts w:asciiTheme="minorHAnsi" w:hAnsiTheme="minorHAnsi"/>
                <w:b/>
                <w:i/>
                <w:sz w:val="20"/>
                <w:szCs w:val="20"/>
              </w:rPr>
              <w:t>Napomena! Ukoliko predložena prijava projekata sadrži više ugovora, ovaj opis potrebno je izraditi za svaki pojedinačni ugovor koji se predlaže projektnom prijavom</w:t>
            </w:r>
          </w:p>
          <w:p w14:paraId="483DBD00" w14:textId="77777777" w:rsidR="00E85FDA" w:rsidRPr="0024716C" w:rsidRDefault="00E85FDA" w:rsidP="00E85FD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38883BE" w14:textId="77777777" w:rsidR="00E85FDA" w:rsidRPr="0024716C" w:rsidRDefault="00E85FDA" w:rsidP="00E85FDA">
            <w:pPr>
              <w:pStyle w:val="ListParagraph2"/>
              <w:numPr>
                <w:ilvl w:val="1"/>
                <w:numId w:val="10"/>
              </w:numPr>
              <w:spacing w:before="120"/>
              <w:jc w:val="both"/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b/>
                <w:i/>
                <w:snapToGrid w:val="0"/>
                <w:sz w:val="20"/>
                <w:szCs w:val="20"/>
                <w:lang w:val="hr-HR" w:eastAsia="hu-HU"/>
              </w:rPr>
              <w:t>Doprinos postizanju ciljanih vrijednosti Operativnog programa</w:t>
            </w:r>
          </w:p>
          <w:p w14:paraId="2732C23A" w14:textId="77777777" w:rsidR="00E85FDA" w:rsidRPr="0024716C" w:rsidRDefault="00E85FDA" w:rsidP="00E85FDA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24716C">
              <w:rPr>
                <w:rFonts w:asciiTheme="minorHAnsi" w:hAnsiTheme="minorHAnsi"/>
                <w:sz w:val="20"/>
                <w:szCs w:val="20"/>
              </w:rPr>
              <w:t>potrebno je navesti na koji broj stanovnika utječe gradnja elementa projekta koji se predlaže za financiranje to jest koliko novih stanovnika će se priključiti na novu/obnovljenu mrežu javne vodoopskrbe, odnosno na koliko stanovnika će predložena investicija direktno utjecati poboljšanom uslugom</w:t>
            </w:r>
          </w:p>
          <w:p w14:paraId="6151F95E" w14:textId="77777777" w:rsidR="00E85FDA" w:rsidRPr="00ED5DE4" w:rsidRDefault="00E85FDA" w:rsidP="00ED5DE4">
            <w:pPr>
              <w:ind w:left="360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4716C">
              <w:rPr>
                <w:rFonts w:asciiTheme="minorHAnsi" w:hAnsiTheme="minorHAnsi"/>
                <w:b/>
                <w:i/>
                <w:sz w:val="20"/>
                <w:szCs w:val="20"/>
              </w:rPr>
              <w:t>Napomena! Ukoliko predložena prijava projekata sadrži više ugovora, potrebno je navesti utjecaj na stanovnike  za svaki pojedinačni ugovor koji se predlaže projektnom prijavom</w:t>
            </w:r>
          </w:p>
        </w:tc>
      </w:tr>
      <w:tr w:rsidR="0068496D" w:rsidRPr="00393E9C" w14:paraId="300C8DBB" w14:textId="77777777" w:rsidTr="00ED5DE4">
        <w:trPr>
          <w:trHeight w:val="1133"/>
        </w:trPr>
        <w:tc>
          <w:tcPr>
            <w:tcW w:w="3255" w:type="pct"/>
            <w:tcBorders>
              <w:left w:val="single" w:sz="18" w:space="0" w:color="auto"/>
              <w:right w:val="single" w:sz="18" w:space="0" w:color="auto"/>
            </w:tcBorders>
          </w:tcPr>
          <w:p w14:paraId="2D55B9A8" w14:textId="77777777" w:rsidR="0068496D" w:rsidRPr="004153B5" w:rsidRDefault="0068496D" w:rsidP="00230C25">
            <w:pPr>
              <w:pStyle w:val="ListParagraph2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b/>
                <w:snapToGrid w:val="0"/>
                <w:sz w:val="20"/>
                <w:szCs w:val="20"/>
                <w:lang w:val="hr-HR" w:eastAsia="hu-HU"/>
              </w:rPr>
            </w:pPr>
            <w:r w:rsidRPr="004153B5">
              <w:rPr>
                <w:rFonts w:ascii="Calibri" w:hAnsi="Calibri" w:cs="Calibri"/>
                <w:b/>
                <w:snapToGrid w:val="0"/>
                <w:sz w:val="20"/>
                <w:szCs w:val="20"/>
                <w:lang w:val="hr-HR" w:eastAsia="hu-HU"/>
              </w:rPr>
              <w:t xml:space="preserve">Pripremljenost projekta </w:t>
            </w:r>
          </w:p>
          <w:p w14:paraId="4CC01CED" w14:textId="77777777" w:rsidR="0068496D" w:rsidRPr="004153B5" w:rsidRDefault="0068496D" w:rsidP="00230C25">
            <w:pPr>
              <w:pStyle w:val="ListParagraph2"/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b/>
                <w:snapToGrid w:val="0"/>
                <w:sz w:val="20"/>
                <w:szCs w:val="20"/>
                <w:lang w:val="hr-HR" w:eastAsia="hu-HU"/>
              </w:rPr>
            </w:pPr>
            <w:r w:rsidRPr="004153B5">
              <w:rPr>
                <w:rFonts w:ascii="Calibri" w:hAnsi="Calibri" w:cs="Calibri"/>
                <w:snapToGrid w:val="0"/>
                <w:sz w:val="20"/>
                <w:szCs w:val="20"/>
                <w:lang w:val="hr-HR" w:eastAsia="hu-HU"/>
              </w:rPr>
              <w:t xml:space="preserve"> R</w:t>
            </w:r>
            <w:r w:rsidRPr="004153B5">
              <w:rPr>
                <w:rFonts w:ascii="Calibri" w:hAnsi="Calibri" w:cs="Calibri"/>
                <w:b/>
                <w:i/>
                <w:snapToGrid w:val="0"/>
                <w:sz w:val="20"/>
                <w:szCs w:val="20"/>
                <w:lang w:val="hr-HR" w:eastAsia="hu-HU"/>
              </w:rPr>
              <w:t>azina spremnosti projekta za provedbu</w:t>
            </w:r>
          </w:p>
          <w:p w14:paraId="01228119" w14:textId="77777777" w:rsidR="0068496D" w:rsidRPr="004153B5" w:rsidRDefault="0068496D" w:rsidP="00230C25">
            <w:pPr>
              <w:pStyle w:val="ListParagraph2"/>
              <w:spacing w:before="120"/>
              <w:ind w:left="0"/>
              <w:rPr>
                <w:rFonts w:ascii="Calibri" w:hAnsi="Calibri" w:cs="Calibri"/>
                <w:snapToGrid w:val="0"/>
                <w:sz w:val="20"/>
                <w:szCs w:val="20"/>
                <w:lang w:val="hr-HR" w:eastAsia="hu-HU"/>
              </w:rPr>
            </w:pPr>
            <w:r w:rsidRPr="004153B5">
              <w:rPr>
                <w:rFonts w:ascii="Calibri" w:hAnsi="Calibri" w:cs="Calibri"/>
                <w:snapToGrid w:val="0"/>
                <w:sz w:val="20"/>
                <w:szCs w:val="20"/>
                <w:lang w:val="hr-HR" w:eastAsia="hu-HU"/>
              </w:rPr>
              <w:t>Bodovi koji će se dodjeljivati: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2"/>
              <w:gridCol w:w="695"/>
              <w:gridCol w:w="1254"/>
            </w:tblGrid>
            <w:tr w:rsidR="0068496D" w:rsidRPr="004153B5" w14:paraId="1C9C7248" w14:textId="77777777" w:rsidTr="00230C25">
              <w:tc>
                <w:tcPr>
                  <w:tcW w:w="3921" w:type="pct"/>
                  <w:shd w:val="clear" w:color="auto" w:fill="auto"/>
                  <w:vAlign w:val="center"/>
                </w:tcPr>
                <w:p w14:paraId="23BF5D1F" w14:textId="77777777" w:rsidR="0068496D" w:rsidRPr="00CC246C" w:rsidDel="00CC246C" w:rsidRDefault="0068496D" w:rsidP="00230C25">
                  <w:pPr>
                    <w:pStyle w:val="ListParagraph2"/>
                    <w:spacing w:before="120"/>
                    <w:ind w:left="0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  <w:t>Financijska izvršenost radova na projektu je 50-99,99%</w:t>
                  </w:r>
                </w:p>
              </w:tc>
              <w:tc>
                <w:tcPr>
                  <w:tcW w:w="385" w:type="pct"/>
                  <w:shd w:val="clear" w:color="auto" w:fill="auto"/>
                  <w:vAlign w:val="center"/>
                </w:tcPr>
                <w:p w14:paraId="7F643B36" w14:textId="77777777" w:rsidR="0068496D" w:rsidRPr="004153B5" w:rsidRDefault="0068496D" w:rsidP="00230C25">
                  <w:pPr>
                    <w:pStyle w:val="ListParagraph2"/>
                    <w:spacing w:before="120"/>
                    <w:ind w:left="0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  <w:t>8</w:t>
                  </w:r>
                </w:p>
              </w:tc>
              <w:tc>
                <w:tcPr>
                  <w:tcW w:w="694" w:type="pct"/>
                  <w:shd w:val="clear" w:color="auto" w:fill="auto"/>
                  <w:vAlign w:val="center"/>
                </w:tcPr>
                <w:p w14:paraId="434080DD" w14:textId="77777777" w:rsidR="0068496D" w:rsidRPr="004153B5" w:rsidRDefault="0068496D" w:rsidP="00230C25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</w:p>
              </w:tc>
            </w:tr>
            <w:tr w:rsidR="0068496D" w:rsidRPr="004153B5" w14:paraId="7F65A230" w14:textId="77777777" w:rsidTr="00230C25">
              <w:tc>
                <w:tcPr>
                  <w:tcW w:w="3921" w:type="pct"/>
                  <w:shd w:val="clear" w:color="auto" w:fill="auto"/>
                  <w:vAlign w:val="center"/>
                </w:tcPr>
                <w:p w14:paraId="38D8FF63" w14:textId="77777777" w:rsidR="0068496D" w:rsidRPr="00CC246C" w:rsidRDefault="0068496D" w:rsidP="00230C25">
                  <w:pPr>
                    <w:pStyle w:val="ListParagraph2"/>
                    <w:spacing w:before="120"/>
                    <w:ind w:left="0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  <w:t>Financijska izvršenost radova na projektu je 20-50%</w:t>
                  </w:r>
                </w:p>
              </w:tc>
              <w:tc>
                <w:tcPr>
                  <w:tcW w:w="385" w:type="pct"/>
                  <w:shd w:val="clear" w:color="auto" w:fill="auto"/>
                  <w:vAlign w:val="center"/>
                </w:tcPr>
                <w:p w14:paraId="77CA3A86" w14:textId="77777777" w:rsidR="0068496D" w:rsidRPr="004153B5" w:rsidRDefault="0068496D" w:rsidP="00230C25">
                  <w:pPr>
                    <w:pStyle w:val="ListParagraph2"/>
                    <w:spacing w:before="120"/>
                    <w:ind w:left="0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4153B5"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  <w:t>5</w:t>
                  </w:r>
                </w:p>
              </w:tc>
              <w:tc>
                <w:tcPr>
                  <w:tcW w:w="694" w:type="pct"/>
                  <w:vMerge w:val="restart"/>
                  <w:shd w:val="clear" w:color="auto" w:fill="auto"/>
                  <w:vAlign w:val="center"/>
                </w:tcPr>
                <w:p w14:paraId="24342469" w14:textId="77777777" w:rsidR="0068496D" w:rsidRPr="004153B5" w:rsidRDefault="0068496D" w:rsidP="00230C25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4153B5"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  <w:t>1-5</w:t>
                  </w:r>
                </w:p>
              </w:tc>
            </w:tr>
            <w:tr w:rsidR="0068496D" w:rsidRPr="004153B5" w14:paraId="1270AEB6" w14:textId="77777777" w:rsidTr="00230C25">
              <w:tc>
                <w:tcPr>
                  <w:tcW w:w="3921" w:type="pct"/>
                  <w:shd w:val="clear" w:color="auto" w:fill="auto"/>
                </w:tcPr>
                <w:p w14:paraId="790C07AA" w14:textId="77777777" w:rsidR="0068496D" w:rsidRPr="00CC246C" w:rsidRDefault="0068496D" w:rsidP="00230C25">
                  <w:pPr>
                    <w:pStyle w:val="ListParagraph2"/>
                    <w:spacing w:before="120"/>
                    <w:ind w:left="0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  <w:t xml:space="preserve">Financijska izvršenost radova na projektu je između 10-20% 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14:paraId="5D8F0B41" w14:textId="77777777" w:rsidR="0068496D" w:rsidRPr="004153B5" w:rsidRDefault="0068496D" w:rsidP="00230C25">
                  <w:pPr>
                    <w:pStyle w:val="ListParagraph2"/>
                    <w:spacing w:before="120"/>
                    <w:ind w:left="0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  <w:t>2</w:t>
                  </w:r>
                </w:p>
              </w:tc>
              <w:tc>
                <w:tcPr>
                  <w:tcW w:w="694" w:type="pct"/>
                  <w:vMerge/>
                  <w:shd w:val="clear" w:color="auto" w:fill="auto"/>
                  <w:vAlign w:val="center"/>
                </w:tcPr>
                <w:p w14:paraId="53AF9840" w14:textId="77777777" w:rsidR="0068496D" w:rsidRPr="004153B5" w:rsidRDefault="0068496D" w:rsidP="00230C25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</w:p>
              </w:tc>
            </w:tr>
            <w:tr w:rsidR="0068496D" w:rsidRPr="004153B5" w14:paraId="49D5B426" w14:textId="77777777" w:rsidTr="00230C25">
              <w:tc>
                <w:tcPr>
                  <w:tcW w:w="3921" w:type="pct"/>
                  <w:shd w:val="clear" w:color="auto" w:fill="auto"/>
                  <w:vAlign w:val="center"/>
                </w:tcPr>
                <w:p w14:paraId="07EB3F55" w14:textId="77777777" w:rsidR="0068496D" w:rsidRPr="00CC246C" w:rsidRDefault="0068496D" w:rsidP="00230C25">
                  <w:pPr>
                    <w:pStyle w:val="ListParagraph2"/>
                    <w:spacing w:before="120"/>
                    <w:ind w:left="0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  <w:t>Financijska izvršenost radova na projektu je 0-10%</w:t>
                  </w:r>
                </w:p>
              </w:tc>
              <w:tc>
                <w:tcPr>
                  <w:tcW w:w="385" w:type="pct"/>
                  <w:shd w:val="clear" w:color="auto" w:fill="auto"/>
                  <w:vAlign w:val="center"/>
                </w:tcPr>
                <w:p w14:paraId="66E950BB" w14:textId="77777777" w:rsidR="0068496D" w:rsidRPr="004153B5" w:rsidRDefault="0068496D" w:rsidP="00230C25">
                  <w:pPr>
                    <w:pStyle w:val="ListParagraph2"/>
                    <w:spacing w:before="120"/>
                    <w:ind w:left="0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  <w:t>1</w:t>
                  </w:r>
                </w:p>
              </w:tc>
              <w:tc>
                <w:tcPr>
                  <w:tcW w:w="694" w:type="pct"/>
                  <w:vMerge/>
                  <w:shd w:val="clear" w:color="auto" w:fill="auto"/>
                  <w:vAlign w:val="center"/>
                </w:tcPr>
                <w:p w14:paraId="1FCB0042" w14:textId="77777777" w:rsidR="0068496D" w:rsidRPr="004153B5" w:rsidRDefault="0068496D" w:rsidP="00230C25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="Calibri" w:hAnsi="Calibr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</w:p>
              </w:tc>
            </w:tr>
          </w:tbl>
          <w:p w14:paraId="266CFD48" w14:textId="77777777" w:rsidR="0068496D" w:rsidRPr="0024716C" w:rsidRDefault="0068496D" w:rsidP="00AD3358">
            <w:pPr>
              <w:pStyle w:val="ListParagraph2"/>
              <w:spacing w:before="120"/>
              <w:ind w:left="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</w:p>
        </w:tc>
        <w:tc>
          <w:tcPr>
            <w:tcW w:w="42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3D8714" w14:textId="77777777" w:rsidR="0068496D" w:rsidRPr="0024716C" w:rsidRDefault="0068496D" w:rsidP="00AD335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 (40)</w:t>
            </w:r>
          </w:p>
        </w:tc>
        <w:tc>
          <w:tcPr>
            <w:tcW w:w="42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73CE86" w14:textId="77777777" w:rsidR="0068496D" w:rsidRPr="0024716C" w:rsidRDefault="0068496D" w:rsidP="00AD335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C6D6BA" w14:textId="77777777" w:rsidR="0068496D" w:rsidRPr="0024716C" w:rsidRDefault="0068496D" w:rsidP="00AD335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472" w:type="pct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49287490" w14:textId="77777777" w:rsidR="0068496D" w:rsidRPr="0024716C" w:rsidRDefault="0068496D" w:rsidP="00AD335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842A9" w:rsidRPr="00393E9C" w14:paraId="2029128D" w14:textId="77777777" w:rsidTr="00AD3358">
        <w:tc>
          <w:tcPr>
            <w:tcW w:w="5000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CA61B78" w14:textId="77777777" w:rsidR="00E842A9" w:rsidRPr="004153B5" w:rsidRDefault="00E842A9" w:rsidP="00230C25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153B5">
              <w:rPr>
                <w:rFonts w:ascii="Calibri" w:hAnsi="Calibri" w:cs="Calibri"/>
                <w:sz w:val="20"/>
                <w:szCs w:val="20"/>
              </w:rPr>
              <w:t>Komentari:</w:t>
            </w:r>
          </w:p>
          <w:p w14:paraId="3B78B0F2" w14:textId="77777777" w:rsidR="00E842A9" w:rsidRPr="0024716C" w:rsidRDefault="00E842A9" w:rsidP="00AD335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842A9" w:rsidRPr="00393E9C" w14:paraId="3F3707E1" w14:textId="77777777" w:rsidTr="00AD3358">
        <w:tc>
          <w:tcPr>
            <w:tcW w:w="5000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2B96E82" w14:textId="77777777" w:rsidR="00E842A9" w:rsidRPr="006114B5" w:rsidRDefault="00E842A9" w:rsidP="00E842A9">
            <w:pPr>
              <w:pStyle w:val="ListParagraph2"/>
              <w:numPr>
                <w:ilvl w:val="1"/>
                <w:numId w:val="11"/>
              </w:numPr>
              <w:spacing w:before="120"/>
              <w:jc w:val="both"/>
              <w:rPr>
                <w:rFonts w:ascii="Calibri" w:hAnsi="Calibri" w:cs="Calibri"/>
                <w:b/>
                <w:i/>
                <w:snapToGrid w:val="0"/>
                <w:sz w:val="20"/>
                <w:szCs w:val="20"/>
                <w:lang w:val="hr-HR" w:eastAsia="hu-HU"/>
              </w:rPr>
            </w:pPr>
            <w:r w:rsidRPr="006114B5">
              <w:rPr>
                <w:rFonts w:ascii="Calibri" w:hAnsi="Calibri" w:cs="Calibri"/>
                <w:b/>
                <w:i/>
                <w:snapToGrid w:val="0"/>
                <w:sz w:val="20"/>
                <w:szCs w:val="20"/>
                <w:lang w:val="hr-HR" w:eastAsia="hu-HU"/>
              </w:rPr>
              <w:lastRenderedPageBreak/>
              <w:t>razina spremnosti projekta za provedbu</w:t>
            </w:r>
          </w:p>
          <w:p w14:paraId="7ED14F68" w14:textId="77777777" w:rsidR="00E842A9" w:rsidRPr="006114B5" w:rsidRDefault="00E842A9" w:rsidP="00E842A9">
            <w:pPr>
              <w:pStyle w:val="Odlomakpopisa"/>
              <w:numPr>
                <w:ilvl w:val="0"/>
                <w:numId w:val="8"/>
              </w:numPr>
              <w:rPr>
                <w:rFonts w:cs="Calibri"/>
                <w:snapToGrid w:val="0"/>
                <w:sz w:val="20"/>
                <w:szCs w:val="20"/>
                <w:lang w:eastAsia="hu-HU"/>
              </w:rPr>
            </w:pPr>
            <w:r w:rsidRPr="006114B5">
              <w:rPr>
                <w:rFonts w:cs="Calibri"/>
                <w:snapToGrid w:val="0"/>
                <w:sz w:val="20"/>
                <w:szCs w:val="20"/>
                <w:lang w:eastAsia="hu-HU"/>
              </w:rPr>
              <w:t xml:space="preserve">odnosi se na spremnost </w:t>
            </w:r>
            <w:r>
              <w:rPr>
                <w:rFonts w:cs="Calibri"/>
                <w:snapToGrid w:val="0"/>
                <w:sz w:val="20"/>
                <w:szCs w:val="20"/>
                <w:lang w:eastAsia="hu-HU"/>
              </w:rPr>
              <w:t>projekta</w:t>
            </w:r>
            <w:r w:rsidRPr="006114B5">
              <w:rPr>
                <w:rFonts w:cs="Calibri"/>
                <w:snapToGrid w:val="0"/>
                <w:sz w:val="20"/>
                <w:szCs w:val="20"/>
                <w:lang w:eastAsia="hu-HU"/>
              </w:rPr>
              <w:t xml:space="preserve"> manjih dijelova sustava javne </w:t>
            </w:r>
            <w:r>
              <w:rPr>
                <w:rFonts w:cs="Calibri"/>
                <w:snapToGrid w:val="0"/>
                <w:sz w:val="20"/>
                <w:szCs w:val="20"/>
                <w:lang w:eastAsia="hu-HU"/>
              </w:rPr>
              <w:t>vodoopskrbe</w:t>
            </w:r>
            <w:r w:rsidRPr="006114B5">
              <w:rPr>
                <w:rFonts w:cs="Calibri"/>
                <w:snapToGrid w:val="0"/>
                <w:sz w:val="20"/>
                <w:szCs w:val="20"/>
                <w:lang w:eastAsia="hu-HU"/>
              </w:rPr>
              <w:t xml:space="preserve"> koji se predlažu projektnom prijavom</w:t>
            </w:r>
            <w:r>
              <w:rPr>
                <w:rFonts w:cs="Calibri"/>
                <w:snapToGrid w:val="0"/>
                <w:sz w:val="20"/>
                <w:szCs w:val="20"/>
                <w:lang w:eastAsia="hu-HU"/>
              </w:rPr>
              <w:t xml:space="preserve"> za dovršetak svih radova do krajnjeg roka prihvatljivosti za financiranje (31.12.2016.)</w:t>
            </w:r>
            <w:r w:rsidRPr="006114B5">
              <w:rPr>
                <w:rFonts w:cs="Calibri"/>
                <w:snapToGrid w:val="0"/>
                <w:sz w:val="20"/>
                <w:szCs w:val="20"/>
                <w:lang w:eastAsia="hu-HU"/>
              </w:rPr>
              <w:t xml:space="preserve"> – potrebno ispuniti tablicu 2 Plan nabave i realizacije elemenata projekta  u sklopu prijavnog obrasca B </w:t>
            </w:r>
          </w:p>
          <w:p w14:paraId="3EE05559" w14:textId="77777777" w:rsidR="00E842A9" w:rsidRPr="0024716C" w:rsidRDefault="00E842A9" w:rsidP="0024716C">
            <w:pPr>
              <w:ind w:left="360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114B5">
              <w:rPr>
                <w:rFonts w:ascii="Calibri" w:hAnsi="Calibri"/>
                <w:b/>
                <w:i/>
                <w:sz w:val="20"/>
                <w:szCs w:val="20"/>
              </w:rPr>
              <w:t xml:space="preserve">Napomena! Ukoliko predložena prijava projekata sadrži više ugovora, potrebno je navesti </w:t>
            </w:r>
            <w:r w:rsidRPr="00E842A9">
              <w:rPr>
                <w:rFonts w:ascii="Calibri" w:hAnsi="Calibri"/>
                <w:b/>
                <w:i/>
                <w:sz w:val="20"/>
                <w:szCs w:val="20"/>
              </w:rPr>
              <w:t>financijsku izvršenost</w:t>
            </w:r>
            <w:r w:rsidRPr="006114B5">
              <w:rPr>
                <w:rFonts w:ascii="Calibri" w:hAnsi="Calibri"/>
                <w:b/>
                <w:i/>
                <w:sz w:val="20"/>
                <w:szCs w:val="20"/>
              </w:rPr>
              <w:t xml:space="preserve"> za svaki pojedinačni ugovor koji se predlaže projektnom prijavom te će se prilikom ocjenjivanja </w:t>
            </w:r>
            <w:r w:rsidRPr="00E842A9">
              <w:rPr>
                <w:rFonts w:ascii="Calibri" w:hAnsi="Calibri"/>
                <w:b/>
                <w:i/>
                <w:sz w:val="20"/>
                <w:szCs w:val="20"/>
              </w:rPr>
              <w:t xml:space="preserve">financijska izvršenost </w:t>
            </w:r>
            <w:r w:rsidRPr="006114B5">
              <w:rPr>
                <w:rFonts w:ascii="Calibri" w:hAnsi="Calibri"/>
                <w:b/>
                <w:i/>
                <w:sz w:val="20"/>
                <w:szCs w:val="20"/>
              </w:rPr>
              <w:t>svak</w:t>
            </w:r>
            <w:r w:rsidRPr="00E842A9">
              <w:rPr>
                <w:rFonts w:ascii="Calibri" w:hAnsi="Calibri"/>
                <w:b/>
                <w:i/>
                <w:sz w:val="20"/>
                <w:szCs w:val="20"/>
              </w:rPr>
              <w:t>og</w:t>
            </w:r>
            <w:r w:rsidRPr="006114B5">
              <w:rPr>
                <w:rFonts w:ascii="Calibri" w:hAnsi="Calibri"/>
                <w:b/>
                <w:i/>
                <w:sz w:val="20"/>
                <w:szCs w:val="20"/>
              </w:rPr>
              <w:t xml:space="preserve"> ugovor</w:t>
            </w:r>
            <w:r>
              <w:rPr>
                <w:b/>
                <w:i/>
                <w:sz w:val="20"/>
                <w:szCs w:val="20"/>
              </w:rPr>
              <w:t>a</w:t>
            </w:r>
            <w:r w:rsidRPr="006114B5">
              <w:rPr>
                <w:rFonts w:ascii="Calibri" w:hAnsi="Calibri"/>
                <w:b/>
                <w:i/>
                <w:sz w:val="20"/>
                <w:szCs w:val="20"/>
              </w:rPr>
              <w:t xml:space="preserve"> ocijeniti zasebno, dok će konačnu ocjenu činiti razmjeran prosjek ocjena koji će u obzir uzeti vrijednosti pojedinih ugovora</w:t>
            </w:r>
          </w:p>
        </w:tc>
      </w:tr>
      <w:tr w:rsidR="0021409B" w:rsidRPr="00393E9C" w14:paraId="46E83F3D" w14:textId="77777777" w:rsidTr="00AD3358">
        <w:tc>
          <w:tcPr>
            <w:tcW w:w="3255" w:type="pct"/>
            <w:tcBorders>
              <w:left w:val="single" w:sz="18" w:space="0" w:color="auto"/>
              <w:right w:val="single" w:sz="18" w:space="0" w:color="auto"/>
            </w:tcBorders>
          </w:tcPr>
          <w:p w14:paraId="3D3626B1" w14:textId="77777777" w:rsidR="0021409B" w:rsidRPr="0024716C" w:rsidRDefault="0021409B" w:rsidP="00AD3358">
            <w:pPr>
              <w:pStyle w:val="Odlomakpopisa1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="Calibri"/>
                <w:sz w:val="20"/>
                <w:szCs w:val="20"/>
                <w:lang w:val="hr-HR"/>
              </w:rPr>
            </w:pPr>
            <w:r w:rsidRPr="0024716C">
              <w:rPr>
                <w:rFonts w:asciiTheme="minorHAnsi" w:hAnsiTheme="minorHAnsi" w:cs="Calibri"/>
                <w:b/>
                <w:snapToGrid w:val="0"/>
                <w:sz w:val="20"/>
                <w:szCs w:val="20"/>
                <w:lang w:val="hr-HR" w:eastAsia="hu-HU"/>
              </w:rPr>
              <w:t>Financijska opravdanost  projekta</w:t>
            </w:r>
            <w:r w:rsidRPr="0024716C">
              <w:rPr>
                <w:rFonts w:asciiTheme="minorHAnsi" w:hAnsiTheme="minorHAnsi" w:cs="Calibri"/>
                <w:sz w:val="20"/>
                <w:szCs w:val="20"/>
                <w:lang w:val="hr-HR"/>
              </w:rPr>
              <w:t xml:space="preserve"> </w:t>
            </w:r>
          </w:p>
          <w:p w14:paraId="617739FA" w14:textId="77777777" w:rsidR="0021409B" w:rsidRPr="0024716C" w:rsidRDefault="0021409B" w:rsidP="00623D6B">
            <w:pPr>
              <w:pStyle w:val="Odlomakpopisa1"/>
              <w:spacing w:before="120"/>
              <w:ind w:left="0"/>
              <w:rPr>
                <w:rFonts w:asciiTheme="minorHAnsi" w:hAnsiTheme="minorHAnsi" w:cs="Calibri"/>
                <w:sz w:val="20"/>
                <w:szCs w:val="20"/>
                <w:lang w:val="hr-HR"/>
              </w:rPr>
            </w:pPr>
            <w:r w:rsidRPr="0024716C">
              <w:rPr>
                <w:rFonts w:asciiTheme="minorHAnsi" w:hAnsiTheme="minorHAnsi" w:cs="Calibri"/>
                <w:sz w:val="20"/>
                <w:szCs w:val="20"/>
                <w:lang w:val="hr-HR"/>
              </w:rPr>
              <w:t>Osnovni element koji će se uzeti u obzir:</w:t>
            </w:r>
          </w:p>
          <w:p w14:paraId="35F81851" w14:textId="77777777" w:rsidR="0021409B" w:rsidRPr="0024716C" w:rsidRDefault="0021409B" w:rsidP="0021409B">
            <w:pPr>
              <w:pStyle w:val="Odlomakpopisa1"/>
              <w:numPr>
                <w:ilvl w:val="0"/>
                <w:numId w:val="6"/>
              </w:numPr>
              <w:spacing w:before="120"/>
              <w:contextualSpacing w:val="0"/>
              <w:rPr>
                <w:rFonts w:asciiTheme="minorHAnsi" w:hAnsiTheme="minorHAnsi" w:cs="Calibri"/>
                <w:sz w:val="20"/>
                <w:szCs w:val="20"/>
                <w:lang w:val="hr-HR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  <w:lang w:val="hr-HR"/>
              </w:rPr>
              <w:t>Odnos</w:t>
            </w:r>
            <w:r w:rsidRPr="0024716C">
              <w:rPr>
                <w:rFonts w:asciiTheme="minorHAnsi" w:hAnsiTheme="minorHAnsi" w:cs="Calibri"/>
                <w:b/>
                <w:i/>
                <w:sz w:val="20"/>
                <w:szCs w:val="20"/>
                <w:lang w:val="hr-HR"/>
              </w:rPr>
              <w:t xml:space="preserve"> ukupnih troškova projekata u odnosu na stanovnike koji će imati novu / poboljšanu vodnu uslugu;</w:t>
            </w:r>
          </w:p>
          <w:p w14:paraId="09C9B5DE" w14:textId="77777777" w:rsidR="0021409B" w:rsidRPr="0024716C" w:rsidRDefault="0021409B" w:rsidP="00AD3358">
            <w:pPr>
              <w:pStyle w:val="Odlomakpopisa1"/>
              <w:spacing w:before="120"/>
              <w:ind w:left="0"/>
              <w:contextualSpacing w:val="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sz w:val="20"/>
                <w:szCs w:val="20"/>
                <w:lang w:val="hr-HR"/>
              </w:rPr>
              <w:t>Bodovi</w:t>
            </w:r>
            <w:r w:rsidRPr="0024716C"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  <w:t xml:space="preserve"> koji će se dodjeljivati: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6"/>
              <w:gridCol w:w="1255"/>
            </w:tblGrid>
            <w:tr w:rsidR="0021409B" w:rsidRPr="0024716C" w14:paraId="4E29678D" w14:textId="77777777" w:rsidTr="00AD3358">
              <w:tc>
                <w:tcPr>
                  <w:tcW w:w="4305" w:type="pct"/>
                  <w:shd w:val="clear" w:color="auto" w:fill="auto"/>
                  <w:vAlign w:val="center"/>
                </w:tcPr>
                <w:p w14:paraId="1A52C258" w14:textId="77777777" w:rsidR="0021409B" w:rsidRPr="0024716C" w:rsidRDefault="0021409B" w:rsidP="00AD3358">
                  <w:pPr>
                    <w:pStyle w:val="ListParagraph2"/>
                    <w:spacing w:before="120"/>
                    <w:ind w:left="0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 xml:space="preserve">odnos troškova projekta u odnosu na stanovnike koji su obuhvaćeni projektom je visok  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73F66263" w14:textId="77777777" w:rsidR="0021409B" w:rsidRPr="0024716C" w:rsidRDefault="0021409B" w:rsidP="00AD3358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1</w:t>
                  </w:r>
                </w:p>
              </w:tc>
            </w:tr>
            <w:tr w:rsidR="0021409B" w:rsidRPr="0024716C" w14:paraId="38C6FD1F" w14:textId="77777777" w:rsidTr="00AD3358">
              <w:tc>
                <w:tcPr>
                  <w:tcW w:w="4305" w:type="pct"/>
                  <w:shd w:val="clear" w:color="auto" w:fill="auto"/>
                </w:tcPr>
                <w:p w14:paraId="2576622B" w14:textId="77777777" w:rsidR="0021409B" w:rsidRPr="0024716C" w:rsidRDefault="0021409B" w:rsidP="00AD3358">
                  <w:pPr>
                    <w:pStyle w:val="ListParagraph2"/>
                    <w:spacing w:before="120"/>
                    <w:ind w:left="0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 xml:space="preserve">odnos troškova projekta u odnosu na stanovnike koji su obuhvaćeni projektom je razmjeran 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49A0CC36" w14:textId="77777777" w:rsidR="0021409B" w:rsidRPr="0024716C" w:rsidRDefault="001D7736" w:rsidP="00AD3358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3</w:t>
                  </w:r>
                </w:p>
              </w:tc>
            </w:tr>
            <w:tr w:rsidR="0021409B" w:rsidRPr="0024716C" w14:paraId="39069AAF" w14:textId="77777777" w:rsidTr="00AD3358">
              <w:tc>
                <w:tcPr>
                  <w:tcW w:w="4305" w:type="pct"/>
                  <w:shd w:val="clear" w:color="auto" w:fill="auto"/>
                  <w:vAlign w:val="center"/>
                </w:tcPr>
                <w:p w14:paraId="44E96F5E" w14:textId="77777777" w:rsidR="0021409B" w:rsidRPr="0024716C" w:rsidRDefault="0021409B" w:rsidP="00AD3358">
                  <w:pPr>
                    <w:pStyle w:val="ListParagraph2"/>
                    <w:spacing w:before="120"/>
                    <w:ind w:left="0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odnos troškova projekta u odnosu na stanovnike koji su obuhvaćeni projektom je nizak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4A625292" w14:textId="77777777" w:rsidR="0021409B" w:rsidRPr="0024716C" w:rsidRDefault="001D7736" w:rsidP="00AD3358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5</w:t>
                  </w:r>
                </w:p>
              </w:tc>
            </w:tr>
          </w:tbl>
          <w:p w14:paraId="4D68F7C7" w14:textId="77777777" w:rsidR="0021409B" w:rsidRPr="0024716C" w:rsidRDefault="0021409B" w:rsidP="00AD3358">
            <w:pPr>
              <w:pStyle w:val="ListParagraph2"/>
              <w:spacing w:before="120"/>
              <w:contextualSpacing w:val="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</w:p>
        </w:tc>
        <w:tc>
          <w:tcPr>
            <w:tcW w:w="42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F65CB7" w14:textId="77777777" w:rsidR="0021409B" w:rsidRPr="00945080" w:rsidRDefault="001D7736" w:rsidP="00623D6B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45080">
              <w:rPr>
                <w:rFonts w:asciiTheme="minorHAnsi" w:hAnsiTheme="minorHAnsi" w:cs="Calibri"/>
                <w:b/>
                <w:sz w:val="20"/>
                <w:szCs w:val="20"/>
              </w:rPr>
              <w:t>5 (25)</w:t>
            </w:r>
          </w:p>
        </w:tc>
        <w:tc>
          <w:tcPr>
            <w:tcW w:w="42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4FC700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9221C3" w14:textId="77777777" w:rsidR="0021409B" w:rsidRPr="0024716C" w:rsidRDefault="001D7736" w:rsidP="00AD335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>5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30264315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1409B" w:rsidRPr="00393E9C" w14:paraId="22C38D17" w14:textId="77777777" w:rsidTr="00AD3358">
        <w:tc>
          <w:tcPr>
            <w:tcW w:w="5000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6CEF35B" w14:textId="77777777" w:rsidR="0021409B" w:rsidRPr="0024716C" w:rsidRDefault="0021409B" w:rsidP="00AD3358">
            <w:pPr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sz w:val="20"/>
                <w:szCs w:val="20"/>
              </w:rPr>
              <w:t>Komentari:</w:t>
            </w:r>
          </w:p>
          <w:p w14:paraId="5C5ACEFC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85FDA" w:rsidRPr="00393E9C" w14:paraId="617B2C3B" w14:textId="77777777" w:rsidTr="00AD3358">
        <w:tc>
          <w:tcPr>
            <w:tcW w:w="5000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3086247" w14:textId="77777777" w:rsidR="00E85FDA" w:rsidRDefault="00E85FDA" w:rsidP="00E85FD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716C">
              <w:rPr>
                <w:rFonts w:asciiTheme="minorHAnsi" w:hAnsiTheme="minorHAnsi"/>
                <w:sz w:val="20"/>
                <w:szCs w:val="20"/>
              </w:rPr>
              <w:t>OOP će ocjenjivati sljedeće:</w:t>
            </w:r>
          </w:p>
          <w:p w14:paraId="33AF1D1A" w14:textId="77777777" w:rsidR="00CA4E51" w:rsidRPr="0024716C" w:rsidRDefault="00CA4E51" w:rsidP="00E85FD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FFC4A15" w14:textId="77777777" w:rsidR="00E85FDA" w:rsidRPr="0024716C" w:rsidRDefault="00E85FDA" w:rsidP="00E85FDA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napToGrid w:val="0"/>
                <w:sz w:val="20"/>
                <w:szCs w:val="20"/>
                <w:lang w:eastAsia="hu-HU"/>
              </w:rPr>
              <w:t>Financijska opravdanost  projekta</w:t>
            </w:r>
            <w:r w:rsidRPr="002471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14:paraId="6CB2E716" w14:textId="77777777" w:rsidR="00E85FDA" w:rsidRPr="0024716C" w:rsidRDefault="00E85FDA" w:rsidP="00362DCB">
            <w:pPr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6582091" w14:textId="77777777" w:rsidR="00E85FDA" w:rsidRPr="0024716C" w:rsidRDefault="00E85FDA" w:rsidP="00E85FDA">
            <w:pPr>
              <w:numPr>
                <w:ilvl w:val="1"/>
                <w:numId w:val="4"/>
              </w:numPr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>Odnos</w:t>
            </w:r>
            <w:r w:rsidRPr="0024716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ukupnih troškova projekata u odnosu na stanovnike koji će imati novu / poboljšanu vodnu uslugu</w:t>
            </w:r>
          </w:p>
          <w:p w14:paraId="1DE631F8" w14:textId="77777777" w:rsidR="00362DCB" w:rsidRPr="000B2EA9" w:rsidRDefault="00362DCB" w:rsidP="00362DCB">
            <w:pPr>
              <w:spacing w:before="12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27030">
              <w:rPr>
                <w:rFonts w:ascii="Calibri" w:hAnsi="Calibri" w:cs="Calibri"/>
                <w:sz w:val="20"/>
                <w:szCs w:val="20"/>
              </w:rPr>
              <w:t xml:space="preserve">Procijenit će se temeljem </w:t>
            </w:r>
            <w:r>
              <w:rPr>
                <w:rFonts w:ascii="Calibri" w:hAnsi="Calibri" w:cs="Calibri"/>
                <w:sz w:val="20"/>
                <w:szCs w:val="20"/>
              </w:rPr>
              <w:t>pristiglih prijava projektnih prijedloga</w:t>
            </w:r>
          </w:p>
          <w:p w14:paraId="2317C206" w14:textId="77777777" w:rsidR="00E85FDA" w:rsidRPr="0024716C" w:rsidRDefault="00E85FDA" w:rsidP="00AD3358">
            <w:pPr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1409B" w:rsidRPr="00393E9C" w14:paraId="3F5BECF7" w14:textId="77777777" w:rsidTr="00AD3358">
        <w:trPr>
          <w:trHeight w:val="566"/>
        </w:trPr>
        <w:tc>
          <w:tcPr>
            <w:tcW w:w="3255" w:type="pct"/>
            <w:tcBorders>
              <w:left w:val="single" w:sz="18" w:space="0" w:color="auto"/>
              <w:right w:val="single" w:sz="18" w:space="0" w:color="auto"/>
            </w:tcBorders>
          </w:tcPr>
          <w:p w14:paraId="4D5CBB49" w14:textId="77777777" w:rsidR="0021409B" w:rsidRPr="0024716C" w:rsidRDefault="0021409B" w:rsidP="00AD3358">
            <w:pPr>
              <w:pStyle w:val="ListParagraph2"/>
              <w:numPr>
                <w:ilvl w:val="0"/>
                <w:numId w:val="4"/>
              </w:numPr>
              <w:spacing w:before="120"/>
              <w:rPr>
                <w:rFonts w:asciiTheme="minorHAnsi" w:hAnsiTheme="minorHAnsi" w:cs="Calibri"/>
                <w:b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b/>
                <w:snapToGrid w:val="0"/>
                <w:sz w:val="20"/>
                <w:szCs w:val="20"/>
                <w:lang w:val="hr-HR" w:eastAsia="hu-HU"/>
              </w:rPr>
              <w:t xml:space="preserve">Sposobnost korisnika </w:t>
            </w:r>
          </w:p>
          <w:p w14:paraId="7989AFEA" w14:textId="77777777" w:rsidR="0021409B" w:rsidRPr="0024716C" w:rsidRDefault="0021409B" w:rsidP="00AD3358">
            <w:pPr>
              <w:pStyle w:val="ListParagraph2"/>
              <w:spacing w:before="120"/>
              <w:ind w:left="0"/>
              <w:contextualSpacing w:val="0"/>
              <w:rPr>
                <w:rFonts w:asciiTheme="minorHAnsi" w:hAnsiTheme="minorHAnsi" w:cs="Calibri"/>
                <w:sz w:val="20"/>
                <w:szCs w:val="20"/>
                <w:lang w:val="hr-HR"/>
              </w:rPr>
            </w:pPr>
            <w:r w:rsidRPr="0024716C">
              <w:rPr>
                <w:rFonts w:asciiTheme="minorHAnsi" w:hAnsiTheme="minorHAnsi" w:cs="Calibri"/>
                <w:sz w:val="20"/>
                <w:szCs w:val="20"/>
                <w:lang w:val="hr-HR"/>
              </w:rPr>
              <w:t>Osnovni element</w:t>
            </w:r>
            <w:r w:rsidR="001B1883" w:rsidRPr="0024716C">
              <w:rPr>
                <w:rFonts w:asciiTheme="minorHAnsi" w:hAnsiTheme="minorHAnsi" w:cs="Calibri"/>
                <w:sz w:val="20"/>
                <w:szCs w:val="20"/>
                <w:lang w:val="hr-HR"/>
              </w:rPr>
              <w:t>i</w:t>
            </w:r>
            <w:r w:rsidRPr="0024716C">
              <w:rPr>
                <w:rFonts w:asciiTheme="minorHAnsi" w:hAnsiTheme="minorHAnsi" w:cs="Calibri"/>
                <w:sz w:val="20"/>
                <w:szCs w:val="20"/>
                <w:lang w:val="hr-HR"/>
              </w:rPr>
              <w:t xml:space="preserve"> koji će se uzeti u obzir (povrh osnovne propisane prihvatljivosti):</w:t>
            </w:r>
          </w:p>
          <w:p w14:paraId="322EA064" w14:textId="77777777" w:rsidR="0021409B" w:rsidRPr="0024716C" w:rsidRDefault="0021409B" w:rsidP="0021409B">
            <w:pPr>
              <w:pStyle w:val="ListParagraph2"/>
              <w:numPr>
                <w:ilvl w:val="0"/>
                <w:numId w:val="7"/>
              </w:numPr>
              <w:spacing w:before="120"/>
              <w:contextualSpacing w:val="0"/>
              <w:rPr>
                <w:rFonts w:asciiTheme="minorHAnsi" w:hAnsiTheme="minorHAnsi" w:cs="Calibri"/>
                <w:b/>
                <w:i/>
                <w:sz w:val="20"/>
                <w:szCs w:val="20"/>
                <w:lang w:val="hr-HR"/>
              </w:rPr>
            </w:pPr>
            <w:r w:rsidRPr="0024716C">
              <w:rPr>
                <w:rFonts w:asciiTheme="minorHAnsi" w:hAnsiTheme="minorHAnsi" w:cs="Calibri"/>
                <w:b/>
                <w:i/>
                <w:sz w:val="20"/>
                <w:szCs w:val="20"/>
                <w:lang w:val="hr-HR"/>
              </w:rPr>
              <w:t>Kapacitet korisnika da provede EU financiranje projekta (sufinanciranje, ljudski resursi, prethodna iskustva,..)</w:t>
            </w:r>
          </w:p>
          <w:p w14:paraId="41CBE3E3" w14:textId="77777777" w:rsidR="001B1883" w:rsidRPr="0024716C" w:rsidRDefault="001B1883" w:rsidP="00AD3358">
            <w:pPr>
              <w:pStyle w:val="ListParagraph2"/>
              <w:spacing w:before="120"/>
              <w:ind w:left="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</w:p>
          <w:p w14:paraId="45F240D9" w14:textId="77777777" w:rsidR="0021409B" w:rsidRPr="0024716C" w:rsidRDefault="0021409B" w:rsidP="00AD3358">
            <w:pPr>
              <w:pStyle w:val="ListParagraph2"/>
              <w:spacing w:before="120"/>
              <w:ind w:left="0"/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snapToGrid w:val="0"/>
                <w:sz w:val="20"/>
                <w:szCs w:val="20"/>
                <w:lang w:val="hr-HR" w:eastAsia="hu-HU"/>
              </w:rPr>
              <w:t>Bodovi koji će se dodjeljivati: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6"/>
              <w:gridCol w:w="1255"/>
            </w:tblGrid>
            <w:tr w:rsidR="0021409B" w:rsidRPr="0024716C" w14:paraId="4AB8A9A4" w14:textId="77777777" w:rsidTr="00AD3358">
              <w:tc>
                <w:tcPr>
                  <w:tcW w:w="4305" w:type="pct"/>
                  <w:shd w:val="clear" w:color="auto" w:fill="auto"/>
                </w:tcPr>
                <w:p w14:paraId="79AEA64F" w14:textId="77777777" w:rsidR="0021409B" w:rsidRPr="0024716C" w:rsidRDefault="0021409B" w:rsidP="00AD3358">
                  <w:pPr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eastAsia="hu-HU"/>
                    </w:rPr>
                    <w:t>Procjena kapaciteta korisnika (sufinanciranje, ljudski resursi, prethodna iskustva</w:t>
                  </w:r>
                </w:p>
                <w:p w14:paraId="3C2F30F7" w14:textId="77777777" w:rsidR="0021409B" w:rsidRPr="0024716C" w:rsidRDefault="0021409B" w:rsidP="00AD3358">
                  <w:pPr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eastAsia="hu-HU"/>
                    </w:rPr>
                    <w:t>kapacitet za provođenje postupka javne nabave)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79764EC4" w14:textId="77777777" w:rsidR="0021409B" w:rsidRPr="0024716C" w:rsidRDefault="0021409B" w:rsidP="002F7A93">
                  <w:pPr>
                    <w:pStyle w:val="ListParagraph2"/>
                    <w:spacing w:before="120"/>
                    <w:ind w:left="0"/>
                    <w:jc w:val="center"/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</w:pPr>
                  <w:r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1-</w:t>
                  </w:r>
                  <w:r w:rsidR="002F7A93" w:rsidRPr="0024716C">
                    <w:rPr>
                      <w:rFonts w:asciiTheme="minorHAnsi" w:hAnsiTheme="minorHAnsi" w:cs="Calibri"/>
                      <w:snapToGrid w:val="0"/>
                      <w:sz w:val="20"/>
                      <w:szCs w:val="20"/>
                      <w:lang w:val="hr-HR" w:eastAsia="hu-HU"/>
                    </w:rPr>
                    <w:t>5</w:t>
                  </w:r>
                </w:p>
              </w:tc>
            </w:tr>
          </w:tbl>
          <w:p w14:paraId="2950DCE9" w14:textId="77777777" w:rsidR="0021409B" w:rsidRPr="0024716C" w:rsidRDefault="0021409B" w:rsidP="00AD3358">
            <w:pPr>
              <w:pStyle w:val="ListParagraph2"/>
              <w:spacing w:before="120"/>
              <w:ind w:left="0"/>
              <w:contextualSpacing w:val="0"/>
              <w:rPr>
                <w:rFonts w:asciiTheme="minorHAnsi" w:hAnsiTheme="minorHAnsi" w:cs="Calibri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79271" w14:textId="77777777" w:rsidR="0021409B" w:rsidRPr="0024716C" w:rsidRDefault="002F7A93" w:rsidP="00AD335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5 (15)</w:t>
            </w:r>
          </w:p>
        </w:tc>
        <w:tc>
          <w:tcPr>
            <w:tcW w:w="42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F9AA94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11CC15" w14:textId="77777777" w:rsidR="0021409B" w:rsidRPr="0024716C" w:rsidRDefault="002F7A93" w:rsidP="00AD335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0ACEECB7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1409B" w:rsidRPr="00393E9C" w14:paraId="0A6A0D6B" w14:textId="77777777" w:rsidTr="00AD3358">
        <w:tc>
          <w:tcPr>
            <w:tcW w:w="5000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49E9A52" w14:textId="77777777" w:rsidR="0021409B" w:rsidRPr="0024716C" w:rsidRDefault="0021409B" w:rsidP="00AD3358">
            <w:pPr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sz w:val="20"/>
                <w:szCs w:val="20"/>
              </w:rPr>
              <w:lastRenderedPageBreak/>
              <w:t>Komentari:</w:t>
            </w:r>
          </w:p>
          <w:p w14:paraId="1393066C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85FDA" w:rsidRPr="00393E9C" w14:paraId="05F3959E" w14:textId="77777777" w:rsidTr="00AD3358">
        <w:tc>
          <w:tcPr>
            <w:tcW w:w="5000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1916D7B" w14:textId="77777777" w:rsidR="00E85FDA" w:rsidRPr="0024716C" w:rsidRDefault="00E85FDA" w:rsidP="00E85FD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716C">
              <w:rPr>
                <w:rFonts w:asciiTheme="minorHAnsi" w:hAnsiTheme="minorHAnsi"/>
                <w:sz w:val="20"/>
                <w:szCs w:val="20"/>
              </w:rPr>
              <w:t>OOP će ocjenjivati sljedeće:</w:t>
            </w:r>
          </w:p>
          <w:p w14:paraId="6321D695" w14:textId="77777777" w:rsidR="00E85FDA" w:rsidRPr="0024716C" w:rsidRDefault="00E85FDA" w:rsidP="00E85FDA">
            <w:pPr>
              <w:pStyle w:val="ListParagraph2"/>
              <w:numPr>
                <w:ilvl w:val="0"/>
                <w:numId w:val="9"/>
              </w:numPr>
              <w:spacing w:before="120"/>
              <w:rPr>
                <w:rFonts w:asciiTheme="minorHAnsi" w:hAnsiTheme="minorHAnsi" w:cs="Calibri"/>
                <w:b/>
                <w:snapToGrid w:val="0"/>
                <w:sz w:val="20"/>
                <w:szCs w:val="20"/>
                <w:lang w:val="hr-HR" w:eastAsia="hu-HU"/>
              </w:rPr>
            </w:pPr>
            <w:r w:rsidRPr="0024716C">
              <w:rPr>
                <w:rFonts w:asciiTheme="minorHAnsi" w:hAnsiTheme="minorHAnsi" w:cs="Calibri"/>
                <w:b/>
                <w:snapToGrid w:val="0"/>
                <w:sz w:val="20"/>
                <w:szCs w:val="20"/>
                <w:lang w:val="hr-HR" w:eastAsia="hu-HU"/>
              </w:rPr>
              <w:t xml:space="preserve">Sposobnost korisnika </w:t>
            </w:r>
          </w:p>
          <w:p w14:paraId="2431F63C" w14:textId="77777777" w:rsidR="00E85FDA" w:rsidRPr="0024716C" w:rsidRDefault="00E85FDA" w:rsidP="0024716C">
            <w:pPr>
              <w:numPr>
                <w:ilvl w:val="1"/>
                <w:numId w:val="4"/>
              </w:numPr>
              <w:spacing w:before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Kapacitet korisnika da provede EU financiranje projekta (sufinanciranje, ljudski resursi, prethodna iskustva,..)</w:t>
            </w:r>
          </w:p>
          <w:p w14:paraId="2BC0290D" w14:textId="77777777" w:rsidR="00E85FDA" w:rsidRPr="0024716C" w:rsidRDefault="00E85FDA" w:rsidP="00AD3358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sz w:val="20"/>
                <w:szCs w:val="20"/>
              </w:rPr>
              <w:t>jasno opisati kapacitet korisnika (javnog isporučitelja vodnih usluga) da provede EU financiranje projekta (sufinanciranje, ljudski resursi, prethodna iskustva,..) – potrebno je priložiti organizacijsku strukturu korisnika (navesti poslovne jedinice, broj i stručnu spremu djelatnika). Potrebno je opisati postojeći kapacitet za provođenje postupka javne nabave, odnosno opisati planirani način provođenja postupka javne nabave.</w:t>
            </w:r>
          </w:p>
        </w:tc>
      </w:tr>
      <w:tr w:rsidR="0021409B" w:rsidRPr="00393E9C" w14:paraId="657B7A87" w14:textId="77777777" w:rsidTr="00AD3358">
        <w:tc>
          <w:tcPr>
            <w:tcW w:w="325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F8338" w14:textId="77777777" w:rsidR="0021409B" w:rsidRPr="0024716C" w:rsidRDefault="0021409B" w:rsidP="00AD3358">
            <w:pPr>
              <w:spacing w:before="12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>Ukupno:</w:t>
            </w:r>
          </w:p>
          <w:p w14:paraId="0A19FDB9" w14:textId="77777777" w:rsidR="0021409B" w:rsidRPr="0024716C" w:rsidRDefault="0021409B" w:rsidP="00AD3358">
            <w:pPr>
              <w:spacing w:before="1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757C8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A5F68A0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>….</w:t>
            </w:r>
          </w:p>
        </w:tc>
        <w:tc>
          <w:tcPr>
            <w:tcW w:w="42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D9B38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865B1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4E239E8" w14:textId="77777777" w:rsidR="0021409B" w:rsidRPr="0024716C" w:rsidRDefault="0021409B" w:rsidP="00AD335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5D41D78" w14:textId="77777777" w:rsidR="0021409B" w:rsidRPr="0024716C" w:rsidRDefault="0021409B" w:rsidP="00AD3358">
            <w:pPr>
              <w:spacing w:before="120"/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1409B" w:rsidRPr="00393E9C" w14:paraId="6E301B96" w14:textId="77777777" w:rsidTr="00AD3358">
        <w:tblPrEx>
          <w:tblLook w:val="01E0" w:firstRow="1" w:lastRow="1" w:firstColumn="1" w:lastColumn="1" w:noHBand="0" w:noVBand="0"/>
        </w:tblPrEx>
        <w:trPr>
          <w:trHeight w:val="17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9A6" w14:textId="77777777" w:rsidR="0021409B" w:rsidRPr="0024716C" w:rsidRDefault="0021409B" w:rsidP="00AD3358">
            <w:pPr>
              <w:spacing w:before="12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4716C">
              <w:rPr>
                <w:rFonts w:asciiTheme="minorHAnsi" w:hAnsiTheme="minorHAnsi" w:cs="Calibri"/>
                <w:b/>
                <w:sz w:val="20"/>
                <w:szCs w:val="20"/>
              </w:rPr>
              <w:t>Uvjeti koje je potrebno ispuniti prije potpisivanje Ugovora o dodjeli sredstava uključujući komentare na moguće neprihvatljive troškove:</w:t>
            </w:r>
          </w:p>
          <w:p w14:paraId="416581C4" w14:textId="77777777" w:rsidR="0021409B" w:rsidRPr="0024716C" w:rsidRDefault="0021409B" w:rsidP="00AD3358">
            <w:pPr>
              <w:pStyle w:val="ListParagraph1"/>
              <w:spacing w:after="0"/>
              <w:ind w:left="0"/>
              <w:rPr>
                <w:rFonts w:asciiTheme="minorHAnsi" w:hAnsiTheme="minorHAnsi" w:cs="Calibri"/>
                <w:sz w:val="20"/>
                <w:szCs w:val="20"/>
                <w:lang w:val="hr-HR"/>
              </w:rPr>
            </w:pPr>
          </w:p>
        </w:tc>
      </w:tr>
    </w:tbl>
    <w:p w14:paraId="469F2C19" w14:textId="77777777" w:rsidR="0021409B" w:rsidRDefault="0021409B" w:rsidP="007F2077"/>
    <w:sectPr w:rsidR="0021409B" w:rsidSect="002471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7670D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043DA" w14:textId="77777777" w:rsidR="0046511E" w:rsidRDefault="0046511E" w:rsidP="0021409B">
      <w:r>
        <w:separator/>
      </w:r>
    </w:p>
  </w:endnote>
  <w:endnote w:type="continuationSeparator" w:id="0">
    <w:p w14:paraId="517AF186" w14:textId="77777777" w:rsidR="0046511E" w:rsidRDefault="0046511E" w:rsidP="0021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886F8" w14:textId="77777777" w:rsidR="0046511E" w:rsidRDefault="0046511E" w:rsidP="0021409B">
      <w:r>
        <w:separator/>
      </w:r>
    </w:p>
  </w:footnote>
  <w:footnote w:type="continuationSeparator" w:id="0">
    <w:p w14:paraId="69694887" w14:textId="77777777" w:rsidR="0046511E" w:rsidRDefault="0046511E" w:rsidP="00214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3378B" w14:textId="77777777" w:rsidR="0021409B" w:rsidRPr="00CC5FC7" w:rsidRDefault="0021409B" w:rsidP="00CC5FC7">
    <w:pPr>
      <w:jc w:val="center"/>
      <w:rPr>
        <w:rFonts w:ascii="Calibri" w:hAnsi="Calibri"/>
        <w:b/>
        <w:sz w:val="22"/>
        <w:szCs w:val="22"/>
      </w:rPr>
    </w:pPr>
    <w:r w:rsidRPr="00CC5FC7">
      <w:rPr>
        <w:rFonts w:ascii="Calibri" w:hAnsi="Calibri"/>
        <w:b/>
        <w:sz w:val="22"/>
        <w:szCs w:val="22"/>
      </w:rPr>
      <w:t>Prilog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EFC"/>
    <w:multiLevelType w:val="hybridMultilevel"/>
    <w:tmpl w:val="070CAE16"/>
    <w:lvl w:ilvl="0" w:tplc="EEAE0C3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5743"/>
    <w:multiLevelType w:val="multilevel"/>
    <w:tmpl w:val="FE524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/>
        <w:i/>
      </w:rPr>
    </w:lvl>
  </w:abstractNum>
  <w:abstractNum w:abstractNumId="2">
    <w:nsid w:val="1DFD1E38"/>
    <w:multiLevelType w:val="hybridMultilevel"/>
    <w:tmpl w:val="210631AA"/>
    <w:lvl w:ilvl="0" w:tplc="B4BC2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ABD6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83EA7"/>
    <w:multiLevelType w:val="hybridMultilevel"/>
    <w:tmpl w:val="6916D450"/>
    <w:lvl w:ilvl="0" w:tplc="1B34FB3A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57461"/>
    <w:multiLevelType w:val="hybridMultilevel"/>
    <w:tmpl w:val="FF68EAB6"/>
    <w:lvl w:ilvl="0" w:tplc="21CE47F6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925BD"/>
    <w:multiLevelType w:val="hybridMultilevel"/>
    <w:tmpl w:val="6090088C"/>
    <w:lvl w:ilvl="0" w:tplc="EDF0B3B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F17C2A"/>
    <w:multiLevelType w:val="hybridMultilevel"/>
    <w:tmpl w:val="D43CAB3C"/>
    <w:lvl w:ilvl="0" w:tplc="52AAB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76CC2"/>
    <w:multiLevelType w:val="hybridMultilevel"/>
    <w:tmpl w:val="B9080E66"/>
    <w:lvl w:ilvl="0" w:tplc="F88EF48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F7888"/>
    <w:multiLevelType w:val="multilevel"/>
    <w:tmpl w:val="9C3C2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2.%2."/>
      <w:lvlJc w:val="left"/>
      <w:pPr>
        <w:ind w:left="502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/>
        <w:i/>
      </w:rPr>
    </w:lvl>
  </w:abstractNum>
  <w:abstractNum w:abstractNumId="9">
    <w:nsid w:val="6BED35B0"/>
    <w:multiLevelType w:val="hybridMultilevel"/>
    <w:tmpl w:val="7318CCBA"/>
    <w:lvl w:ilvl="0" w:tplc="B4BC2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7413C"/>
    <w:multiLevelType w:val="hybridMultilevel"/>
    <w:tmpl w:val="A61E5CDA"/>
    <w:lvl w:ilvl="0" w:tplc="F1001EA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A5423"/>
    <w:multiLevelType w:val="multilevel"/>
    <w:tmpl w:val="174CF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o Trezić">
    <w15:presenceInfo w15:providerId="AD" w15:userId="S-1-5-21-3586427839-476638180-4141310359-2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9B"/>
    <w:rsid w:val="000536CA"/>
    <w:rsid w:val="000632DC"/>
    <w:rsid w:val="00065F1D"/>
    <w:rsid w:val="00077A4C"/>
    <w:rsid w:val="001A3E69"/>
    <w:rsid w:val="001B1883"/>
    <w:rsid w:val="001D7736"/>
    <w:rsid w:val="0021409B"/>
    <w:rsid w:val="0024716C"/>
    <w:rsid w:val="002F7A93"/>
    <w:rsid w:val="00362DCB"/>
    <w:rsid w:val="00382592"/>
    <w:rsid w:val="003C05A1"/>
    <w:rsid w:val="0046511E"/>
    <w:rsid w:val="004A1548"/>
    <w:rsid w:val="004D44CD"/>
    <w:rsid w:val="004E1E63"/>
    <w:rsid w:val="004F33E6"/>
    <w:rsid w:val="005B0D64"/>
    <w:rsid w:val="005C3957"/>
    <w:rsid w:val="005D1D65"/>
    <w:rsid w:val="005E4D05"/>
    <w:rsid w:val="005F56EA"/>
    <w:rsid w:val="00623D6B"/>
    <w:rsid w:val="00633450"/>
    <w:rsid w:val="00637A87"/>
    <w:rsid w:val="006616E0"/>
    <w:rsid w:val="006640CC"/>
    <w:rsid w:val="0068496D"/>
    <w:rsid w:val="007F2077"/>
    <w:rsid w:val="007F24EE"/>
    <w:rsid w:val="00871CCA"/>
    <w:rsid w:val="008D6361"/>
    <w:rsid w:val="008E0011"/>
    <w:rsid w:val="00945080"/>
    <w:rsid w:val="00971120"/>
    <w:rsid w:val="009F02A6"/>
    <w:rsid w:val="00A2770A"/>
    <w:rsid w:val="00B132D0"/>
    <w:rsid w:val="00BC01A9"/>
    <w:rsid w:val="00C74092"/>
    <w:rsid w:val="00C82EA3"/>
    <w:rsid w:val="00CA4E51"/>
    <w:rsid w:val="00D030CC"/>
    <w:rsid w:val="00D54F94"/>
    <w:rsid w:val="00D7733D"/>
    <w:rsid w:val="00E21C36"/>
    <w:rsid w:val="00E842A9"/>
    <w:rsid w:val="00E85FDA"/>
    <w:rsid w:val="00ED5DE4"/>
    <w:rsid w:val="00F25153"/>
    <w:rsid w:val="00F6082F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F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slov2">
    <w:name w:val="heading 2"/>
    <w:basedOn w:val="Normal"/>
    <w:next w:val="Normal"/>
    <w:link w:val="Naslov2Char"/>
    <w:qFormat/>
    <w:rsid w:val="0021409B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  <w:lang w:eastAsia="zh-CN"/>
    </w:rPr>
  </w:style>
  <w:style w:type="paragraph" w:styleId="Naslov3">
    <w:name w:val="heading 3"/>
    <w:basedOn w:val="Normal"/>
    <w:next w:val="Normal"/>
    <w:link w:val="Naslov3Char"/>
    <w:qFormat/>
    <w:rsid w:val="0021409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1409B"/>
    <w:rPr>
      <w:rFonts w:ascii="Cambria" w:eastAsia="SimSun" w:hAnsi="Cambria" w:cs="Times New Roman"/>
      <w:b/>
      <w:bCs/>
      <w:i/>
      <w:iCs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rsid w:val="0021409B"/>
    <w:rPr>
      <w:rFonts w:ascii="Cambria" w:eastAsia="SimSun" w:hAnsi="Cambria" w:cs="Times New Roman"/>
      <w:b/>
      <w:bCs/>
      <w:sz w:val="26"/>
      <w:szCs w:val="26"/>
      <w:lang w:eastAsia="zh-CN"/>
    </w:rPr>
  </w:style>
  <w:style w:type="paragraph" w:styleId="StandardWeb">
    <w:name w:val="Normal (Web)"/>
    <w:basedOn w:val="Normal"/>
    <w:unhideWhenUsed/>
    <w:rsid w:val="0021409B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TekstfusnoteChar"/>
    <w:rsid w:val="0021409B"/>
    <w:rPr>
      <w:rFonts w:eastAsia="Times New Roman"/>
      <w:noProof/>
      <w:sz w:val="20"/>
      <w:szCs w:val="20"/>
      <w:lang w:eastAsia="en-US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rsid w:val="0021409B"/>
    <w:rPr>
      <w:rFonts w:ascii="Times New Roman" w:eastAsia="Times New Roman" w:hAnsi="Times New Roman" w:cs="Times New Roman"/>
      <w:noProof/>
      <w:sz w:val="20"/>
      <w:szCs w:val="20"/>
    </w:rPr>
  </w:style>
  <w:style w:type="character" w:styleId="Referencafusnote">
    <w:name w:val="footnote reference"/>
    <w:aliases w:val="BVI fnr,ftref,BVI fnr Car Car,BVI fnr Car,BVI fnr Car Car Car Car,BVI fnr Car Car Car Car Char"/>
    <w:link w:val="Char2"/>
    <w:rsid w:val="0021409B"/>
    <w:rPr>
      <w:vertAlign w:val="superscript"/>
    </w:rPr>
  </w:style>
  <w:style w:type="paragraph" w:customStyle="1" w:styleId="Char2">
    <w:name w:val="Char2"/>
    <w:basedOn w:val="Normal"/>
    <w:link w:val="Referencafusnote"/>
    <w:rsid w:val="0021409B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Zaglavlje">
    <w:name w:val="header"/>
    <w:basedOn w:val="Normal"/>
    <w:link w:val="ZaglavljeChar"/>
    <w:rsid w:val="002140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1409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ListParagraph2">
    <w:name w:val="List Paragraph2"/>
    <w:basedOn w:val="Normal"/>
    <w:qFormat/>
    <w:rsid w:val="0021409B"/>
    <w:pPr>
      <w:ind w:left="720"/>
      <w:contextualSpacing/>
    </w:pPr>
    <w:rPr>
      <w:rFonts w:eastAsia="Times New Roman"/>
      <w:lang w:val="en-US" w:eastAsia="en-US"/>
    </w:rPr>
  </w:style>
  <w:style w:type="paragraph" w:customStyle="1" w:styleId="ListParagraph1">
    <w:name w:val="List Paragraph1"/>
    <w:basedOn w:val="Normal"/>
    <w:qFormat/>
    <w:rsid w:val="002140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Odlomakpopisa1">
    <w:name w:val="Odlomak popisa1"/>
    <w:basedOn w:val="Normal"/>
    <w:qFormat/>
    <w:rsid w:val="0021409B"/>
    <w:pPr>
      <w:ind w:left="720"/>
      <w:contextualSpacing/>
    </w:pPr>
    <w:rPr>
      <w:rFonts w:eastAsia="Times New Roman"/>
      <w:lang w:val="en-US" w:eastAsia="en-US"/>
    </w:rPr>
  </w:style>
  <w:style w:type="character" w:styleId="Referencakomentara">
    <w:name w:val="annotation reference"/>
    <w:rsid w:val="0021409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140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21409B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21409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40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09B"/>
    <w:rPr>
      <w:rFonts w:ascii="Tahoma" w:eastAsia="MS Mincho" w:hAnsi="Tahoma" w:cs="Tahoma"/>
      <w:sz w:val="16"/>
      <w:szCs w:val="16"/>
      <w:lang w:eastAsia="ja-JP"/>
    </w:rPr>
  </w:style>
  <w:style w:type="paragraph" w:styleId="Odlomakpopisa">
    <w:name w:val="List Paragraph"/>
    <w:basedOn w:val="Normal"/>
    <w:uiPriority w:val="99"/>
    <w:qFormat/>
    <w:rsid w:val="007F2077"/>
    <w:pPr>
      <w:spacing w:before="120"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18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1883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slov2">
    <w:name w:val="heading 2"/>
    <w:basedOn w:val="Normal"/>
    <w:next w:val="Normal"/>
    <w:link w:val="Naslov2Char"/>
    <w:qFormat/>
    <w:rsid w:val="0021409B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  <w:lang w:eastAsia="zh-CN"/>
    </w:rPr>
  </w:style>
  <w:style w:type="paragraph" w:styleId="Naslov3">
    <w:name w:val="heading 3"/>
    <w:basedOn w:val="Normal"/>
    <w:next w:val="Normal"/>
    <w:link w:val="Naslov3Char"/>
    <w:qFormat/>
    <w:rsid w:val="0021409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1409B"/>
    <w:rPr>
      <w:rFonts w:ascii="Cambria" w:eastAsia="SimSun" w:hAnsi="Cambria" w:cs="Times New Roman"/>
      <w:b/>
      <w:bCs/>
      <w:i/>
      <w:iCs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rsid w:val="0021409B"/>
    <w:rPr>
      <w:rFonts w:ascii="Cambria" w:eastAsia="SimSun" w:hAnsi="Cambria" w:cs="Times New Roman"/>
      <w:b/>
      <w:bCs/>
      <w:sz w:val="26"/>
      <w:szCs w:val="26"/>
      <w:lang w:eastAsia="zh-CN"/>
    </w:rPr>
  </w:style>
  <w:style w:type="paragraph" w:styleId="StandardWeb">
    <w:name w:val="Normal (Web)"/>
    <w:basedOn w:val="Normal"/>
    <w:unhideWhenUsed/>
    <w:rsid w:val="0021409B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TekstfusnoteChar"/>
    <w:rsid w:val="0021409B"/>
    <w:rPr>
      <w:rFonts w:eastAsia="Times New Roman"/>
      <w:noProof/>
      <w:sz w:val="20"/>
      <w:szCs w:val="20"/>
      <w:lang w:eastAsia="en-US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rsid w:val="0021409B"/>
    <w:rPr>
      <w:rFonts w:ascii="Times New Roman" w:eastAsia="Times New Roman" w:hAnsi="Times New Roman" w:cs="Times New Roman"/>
      <w:noProof/>
      <w:sz w:val="20"/>
      <w:szCs w:val="20"/>
    </w:rPr>
  </w:style>
  <w:style w:type="character" w:styleId="Referencafusnote">
    <w:name w:val="footnote reference"/>
    <w:aliases w:val="BVI fnr,ftref,BVI fnr Car Car,BVI fnr Car,BVI fnr Car Car Car Car,BVI fnr Car Car Car Car Char"/>
    <w:link w:val="Char2"/>
    <w:rsid w:val="0021409B"/>
    <w:rPr>
      <w:vertAlign w:val="superscript"/>
    </w:rPr>
  </w:style>
  <w:style w:type="paragraph" w:customStyle="1" w:styleId="Char2">
    <w:name w:val="Char2"/>
    <w:basedOn w:val="Normal"/>
    <w:link w:val="Referencafusnote"/>
    <w:rsid w:val="0021409B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Zaglavlje">
    <w:name w:val="header"/>
    <w:basedOn w:val="Normal"/>
    <w:link w:val="ZaglavljeChar"/>
    <w:rsid w:val="002140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1409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ListParagraph2">
    <w:name w:val="List Paragraph2"/>
    <w:basedOn w:val="Normal"/>
    <w:qFormat/>
    <w:rsid w:val="0021409B"/>
    <w:pPr>
      <w:ind w:left="720"/>
      <w:contextualSpacing/>
    </w:pPr>
    <w:rPr>
      <w:rFonts w:eastAsia="Times New Roman"/>
      <w:lang w:val="en-US" w:eastAsia="en-US"/>
    </w:rPr>
  </w:style>
  <w:style w:type="paragraph" w:customStyle="1" w:styleId="ListParagraph1">
    <w:name w:val="List Paragraph1"/>
    <w:basedOn w:val="Normal"/>
    <w:qFormat/>
    <w:rsid w:val="002140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Odlomakpopisa1">
    <w:name w:val="Odlomak popisa1"/>
    <w:basedOn w:val="Normal"/>
    <w:qFormat/>
    <w:rsid w:val="0021409B"/>
    <w:pPr>
      <w:ind w:left="720"/>
      <w:contextualSpacing/>
    </w:pPr>
    <w:rPr>
      <w:rFonts w:eastAsia="Times New Roman"/>
      <w:lang w:val="en-US" w:eastAsia="en-US"/>
    </w:rPr>
  </w:style>
  <w:style w:type="character" w:styleId="Referencakomentara">
    <w:name w:val="annotation reference"/>
    <w:rsid w:val="0021409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140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21409B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21409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40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09B"/>
    <w:rPr>
      <w:rFonts w:ascii="Tahoma" w:eastAsia="MS Mincho" w:hAnsi="Tahoma" w:cs="Tahoma"/>
      <w:sz w:val="16"/>
      <w:szCs w:val="16"/>
      <w:lang w:eastAsia="ja-JP"/>
    </w:rPr>
  </w:style>
  <w:style w:type="paragraph" w:styleId="Odlomakpopisa">
    <w:name w:val="List Paragraph"/>
    <w:basedOn w:val="Normal"/>
    <w:uiPriority w:val="99"/>
    <w:qFormat/>
    <w:rsid w:val="007F2077"/>
    <w:pPr>
      <w:spacing w:before="120"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18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1883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C6F0-3180-40CC-9C09-2526F582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1805</Words>
  <Characters>10293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Trontl</dc:creator>
  <cp:lastModifiedBy>Nikolina Trontl</cp:lastModifiedBy>
  <cp:revision>6</cp:revision>
  <dcterms:created xsi:type="dcterms:W3CDTF">2016-05-02T10:00:00Z</dcterms:created>
  <dcterms:modified xsi:type="dcterms:W3CDTF">2016-05-06T07:03:00Z</dcterms:modified>
</cp:coreProperties>
</file>