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066" w:rsidRPr="001E29E2" w:rsidRDefault="001E29E2">
      <w:pPr>
        <w:rPr>
          <w:rFonts w:ascii="Tahoma" w:hAnsi="Tahoma" w:cs="Tahoma"/>
        </w:rPr>
      </w:pPr>
      <w:r w:rsidRPr="001E29E2">
        <w:rPr>
          <w:rFonts w:ascii="Tahoma" w:hAnsi="Tahoma" w:cs="Tahoma"/>
        </w:rPr>
        <w:t xml:space="preserve">Hrvatske vode objavljuju </w:t>
      </w:r>
    </w:p>
    <w:p w:rsidR="001E29E2" w:rsidRPr="001E29E2" w:rsidRDefault="001E29E2">
      <w:pPr>
        <w:rPr>
          <w:rFonts w:ascii="Tahoma" w:hAnsi="Tahoma" w:cs="Tahoma"/>
        </w:rPr>
      </w:pPr>
    </w:p>
    <w:p w:rsidR="001E29E2" w:rsidRPr="001E29E2" w:rsidRDefault="001E29E2">
      <w:pPr>
        <w:rPr>
          <w:rFonts w:ascii="Tahoma" w:hAnsi="Tahoma" w:cs="Tahoma"/>
        </w:rPr>
      </w:pPr>
    </w:p>
    <w:p w:rsidR="001E29E2" w:rsidRPr="001E29E2" w:rsidRDefault="001E29E2" w:rsidP="001E29E2">
      <w:pPr>
        <w:jc w:val="center"/>
        <w:rPr>
          <w:rFonts w:ascii="Tahoma" w:hAnsi="Tahoma" w:cs="Tahoma"/>
          <w:b/>
        </w:rPr>
      </w:pPr>
      <w:r w:rsidRPr="001E29E2">
        <w:rPr>
          <w:rFonts w:ascii="Tahoma" w:hAnsi="Tahoma" w:cs="Tahoma"/>
          <w:b/>
        </w:rPr>
        <w:t>JAVNI POZIV</w:t>
      </w:r>
    </w:p>
    <w:p w:rsidR="001E29E2" w:rsidRPr="001E29E2" w:rsidRDefault="001E29E2" w:rsidP="001E29E2">
      <w:pPr>
        <w:jc w:val="center"/>
        <w:rPr>
          <w:rFonts w:ascii="Tahoma" w:hAnsi="Tahoma" w:cs="Tahoma"/>
          <w:b/>
        </w:rPr>
      </w:pPr>
      <w:r w:rsidRPr="001E29E2">
        <w:rPr>
          <w:rFonts w:ascii="Tahoma" w:hAnsi="Tahoma" w:cs="Tahoma"/>
          <w:b/>
        </w:rPr>
        <w:t xml:space="preserve">za iskaz interesa za zakup </w:t>
      </w:r>
      <w:r>
        <w:rPr>
          <w:rFonts w:ascii="Tahoma" w:hAnsi="Tahoma" w:cs="Tahoma"/>
          <w:b/>
        </w:rPr>
        <w:t xml:space="preserve">zemljišta u sustavu </w:t>
      </w:r>
      <w:r w:rsidRPr="001E29E2">
        <w:rPr>
          <w:rFonts w:ascii="Tahoma" w:hAnsi="Tahoma" w:cs="Tahoma"/>
          <w:b/>
        </w:rPr>
        <w:t>javnog vodnog dobra</w:t>
      </w:r>
      <w:r w:rsidR="0001039D">
        <w:rPr>
          <w:rFonts w:ascii="Tahoma" w:hAnsi="Tahoma" w:cs="Tahoma"/>
          <w:b/>
        </w:rPr>
        <w:t xml:space="preserve"> na području </w:t>
      </w:r>
      <w:proofErr w:type="spellStart"/>
      <w:r w:rsidR="0001039D">
        <w:rPr>
          <w:rFonts w:ascii="Tahoma" w:hAnsi="Tahoma" w:cs="Tahoma"/>
          <w:b/>
        </w:rPr>
        <w:t>Vodnogospodarskog</w:t>
      </w:r>
      <w:proofErr w:type="spellEnd"/>
      <w:r w:rsidR="0001039D">
        <w:rPr>
          <w:rFonts w:ascii="Tahoma" w:hAnsi="Tahoma" w:cs="Tahoma"/>
          <w:b/>
        </w:rPr>
        <w:t xml:space="preserve"> odjela za Dunav i donju Dravu</w:t>
      </w:r>
    </w:p>
    <w:p w:rsidR="001E29E2" w:rsidRDefault="001E29E2" w:rsidP="00E54007">
      <w:pPr>
        <w:jc w:val="both"/>
        <w:rPr>
          <w:rFonts w:ascii="Tahoma" w:hAnsi="Tahoma" w:cs="Tahoma"/>
        </w:rPr>
      </w:pPr>
    </w:p>
    <w:p w:rsidR="00540912" w:rsidRDefault="00540912" w:rsidP="00E54007">
      <w:pPr>
        <w:jc w:val="both"/>
        <w:rPr>
          <w:rFonts w:ascii="Tahoma" w:hAnsi="Tahoma" w:cs="Tahoma"/>
        </w:rPr>
      </w:pPr>
    </w:p>
    <w:p w:rsidR="001E29E2" w:rsidRDefault="001E29E2" w:rsidP="00E5400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Pozivaju se potencijalni ponuditelji zainteresirani </w:t>
      </w:r>
      <w:r w:rsidRPr="001E29E2">
        <w:rPr>
          <w:rFonts w:ascii="Tahoma" w:hAnsi="Tahoma" w:cs="Tahoma"/>
        </w:rPr>
        <w:t>za zakup zemljišta u sustavu javnog vodnog dobra</w:t>
      </w:r>
      <w:r>
        <w:rPr>
          <w:rFonts w:ascii="Tahoma" w:hAnsi="Tahoma" w:cs="Tahoma"/>
        </w:rPr>
        <w:t xml:space="preserve"> da pisano, putem pisma namjere iskažu svoj interes</w:t>
      </w:r>
      <w:r w:rsidR="0001039D">
        <w:rPr>
          <w:rFonts w:ascii="Tahoma" w:hAnsi="Tahoma" w:cs="Tahoma"/>
        </w:rPr>
        <w:t>.</w:t>
      </w:r>
    </w:p>
    <w:p w:rsidR="00540912" w:rsidRDefault="00E54007" w:rsidP="00E5400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Pismo namjere dostavlja se na adresu Hrvatskih voda, </w:t>
      </w:r>
      <w:proofErr w:type="spellStart"/>
      <w:r w:rsidRPr="00E54007">
        <w:rPr>
          <w:rFonts w:ascii="Tahoma" w:hAnsi="Tahoma" w:cs="Tahoma"/>
        </w:rPr>
        <w:t>Vodnogospodarskog</w:t>
      </w:r>
      <w:proofErr w:type="spellEnd"/>
      <w:r w:rsidRPr="00E54007">
        <w:rPr>
          <w:rFonts w:ascii="Tahoma" w:hAnsi="Tahoma" w:cs="Tahoma"/>
        </w:rPr>
        <w:t xml:space="preserve"> odjela </w:t>
      </w:r>
      <w:r>
        <w:rPr>
          <w:rFonts w:ascii="Tahoma" w:hAnsi="Tahoma" w:cs="Tahoma"/>
        </w:rPr>
        <w:t xml:space="preserve">ili </w:t>
      </w:r>
      <w:proofErr w:type="spellStart"/>
      <w:r>
        <w:rPr>
          <w:rFonts w:ascii="Tahoma" w:hAnsi="Tahoma" w:cs="Tahoma"/>
        </w:rPr>
        <w:t>Vodnogospodarske</w:t>
      </w:r>
      <w:proofErr w:type="spellEnd"/>
      <w:r w:rsidRPr="00E54007">
        <w:rPr>
          <w:rFonts w:ascii="Tahoma" w:hAnsi="Tahoma" w:cs="Tahoma"/>
        </w:rPr>
        <w:t xml:space="preserve"> ispostav</w:t>
      </w:r>
      <w:r>
        <w:rPr>
          <w:rFonts w:ascii="Tahoma" w:hAnsi="Tahoma" w:cs="Tahoma"/>
        </w:rPr>
        <w:t xml:space="preserve">e </w:t>
      </w:r>
      <w:r w:rsidRPr="00E54007">
        <w:rPr>
          <w:rFonts w:ascii="Tahoma" w:hAnsi="Tahoma" w:cs="Tahoma"/>
        </w:rPr>
        <w:t>na čij</w:t>
      </w:r>
      <w:r w:rsidR="00907A09">
        <w:rPr>
          <w:rFonts w:ascii="Tahoma" w:hAnsi="Tahoma" w:cs="Tahoma"/>
        </w:rPr>
        <w:t>em se području nalazi zemljišna čestica</w:t>
      </w:r>
      <w:r>
        <w:rPr>
          <w:rFonts w:ascii="Tahoma" w:hAnsi="Tahoma" w:cs="Tahoma"/>
        </w:rPr>
        <w:t xml:space="preserve"> </w:t>
      </w:r>
      <w:r w:rsidR="005513A7">
        <w:rPr>
          <w:rFonts w:ascii="Tahoma" w:hAnsi="Tahoma" w:cs="Tahoma"/>
        </w:rPr>
        <w:t xml:space="preserve">ili na adresu </w:t>
      </w:r>
      <w:r w:rsidR="005513A7" w:rsidRPr="005513A7">
        <w:rPr>
          <w:rFonts w:ascii="Tahoma" w:hAnsi="Tahoma" w:cs="Tahoma"/>
        </w:rPr>
        <w:t>elektroničke pošte</w:t>
      </w:r>
      <w:r w:rsidR="005513A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 podacima o zemljišnoj čestici (br. katastarske čestice, katastarska općina, namjeravana površina zakupa), rok zakupa</w:t>
      </w:r>
      <w:r w:rsidR="00704A03">
        <w:rPr>
          <w:rFonts w:ascii="Tahoma" w:hAnsi="Tahoma" w:cs="Tahoma"/>
        </w:rPr>
        <w:t xml:space="preserve"> kao i namjena zakupa sukladno točki IV. Odluke o visini naknade najma, zakupa, služnosti i građenja na javnom vodnom dobru (NN 89/10, 88/11</w:t>
      </w:r>
      <w:r w:rsidR="00704A03" w:rsidRPr="009B4015">
        <w:rPr>
          <w:rFonts w:ascii="Tahoma" w:hAnsi="Tahoma" w:cs="Tahoma"/>
        </w:rPr>
        <w:t>).</w:t>
      </w:r>
      <w:r w:rsidR="00CA238E">
        <w:rPr>
          <w:rFonts w:ascii="Tahoma" w:hAnsi="Tahoma" w:cs="Tahoma"/>
        </w:rPr>
        <w:t xml:space="preserve"> </w:t>
      </w:r>
    </w:p>
    <w:p w:rsidR="00E54007" w:rsidRDefault="00FE59EB" w:rsidP="00E54007">
      <w:pPr>
        <w:jc w:val="both"/>
        <w:rPr>
          <w:rFonts w:ascii="Tahoma" w:hAnsi="Tahoma" w:cs="Tahoma"/>
        </w:rPr>
      </w:pPr>
      <w:r w:rsidRPr="009B4015">
        <w:rPr>
          <w:rFonts w:ascii="Tahoma" w:hAnsi="Tahoma" w:cs="Tahoma"/>
        </w:rPr>
        <w:t xml:space="preserve">Rok </w:t>
      </w:r>
      <w:r>
        <w:rPr>
          <w:rFonts w:ascii="Tahoma" w:hAnsi="Tahoma" w:cs="Tahoma"/>
        </w:rPr>
        <w:t xml:space="preserve">za dostavu iskaza interesa je </w:t>
      </w:r>
      <w:r w:rsidR="009578D9">
        <w:rPr>
          <w:rFonts w:ascii="Tahoma" w:hAnsi="Tahoma" w:cs="Tahoma"/>
        </w:rPr>
        <w:t>do 27.11.2026</w:t>
      </w:r>
      <w:bookmarkStart w:id="0" w:name="_GoBack"/>
      <w:bookmarkEnd w:id="0"/>
      <w:r>
        <w:rPr>
          <w:rFonts w:ascii="Tahoma" w:hAnsi="Tahoma" w:cs="Tahoma"/>
        </w:rPr>
        <w:t xml:space="preserve">. </w:t>
      </w:r>
    </w:p>
    <w:p w:rsidR="00FE59EB" w:rsidRPr="001E29E2" w:rsidRDefault="00FE59EB" w:rsidP="00E5400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Nakon prikupljanja pisama namjere te njihove obrade, Hrvatske vode objavit će na web stranici </w:t>
      </w:r>
      <w:hyperlink r:id="rId4" w:history="1">
        <w:r w:rsidRPr="006A5ECE">
          <w:rPr>
            <w:rStyle w:val="Hyperlink"/>
            <w:rFonts w:ascii="Tahoma" w:hAnsi="Tahoma" w:cs="Tahoma"/>
          </w:rPr>
          <w:t>www.voda.hr</w:t>
        </w:r>
      </w:hyperlink>
      <w:r>
        <w:rPr>
          <w:rFonts w:ascii="Tahoma" w:hAnsi="Tahoma" w:cs="Tahoma"/>
        </w:rPr>
        <w:t xml:space="preserve"> javni </w:t>
      </w:r>
      <w:r w:rsidR="00255239">
        <w:rPr>
          <w:rFonts w:ascii="Tahoma" w:hAnsi="Tahoma" w:cs="Tahoma"/>
        </w:rPr>
        <w:t>n</w:t>
      </w:r>
      <w:r>
        <w:rPr>
          <w:rFonts w:ascii="Tahoma" w:hAnsi="Tahoma" w:cs="Tahoma"/>
        </w:rPr>
        <w:t>atječaj</w:t>
      </w:r>
      <w:r w:rsidR="00E216B2">
        <w:rPr>
          <w:rFonts w:ascii="Tahoma" w:hAnsi="Tahoma" w:cs="Tahoma"/>
        </w:rPr>
        <w:t xml:space="preserve"> za zakup javnog vodnog dobra s</w:t>
      </w:r>
      <w:r>
        <w:rPr>
          <w:rFonts w:ascii="Tahoma" w:hAnsi="Tahoma" w:cs="Tahoma"/>
        </w:rPr>
        <w:t xml:space="preserve"> pop</w:t>
      </w:r>
      <w:r w:rsidR="00E216B2">
        <w:rPr>
          <w:rFonts w:ascii="Tahoma" w:hAnsi="Tahoma" w:cs="Tahoma"/>
        </w:rPr>
        <w:t>isom čestica raspoloživih</w:t>
      </w:r>
      <w:r>
        <w:rPr>
          <w:rFonts w:ascii="Tahoma" w:hAnsi="Tahoma" w:cs="Tahoma"/>
        </w:rPr>
        <w:t xml:space="preserve"> za zakup.</w:t>
      </w:r>
    </w:p>
    <w:sectPr w:rsidR="00FE59EB" w:rsidRPr="001E2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E2"/>
    <w:rsid w:val="0001039D"/>
    <w:rsid w:val="00196910"/>
    <w:rsid w:val="001C6F19"/>
    <w:rsid w:val="001E29E2"/>
    <w:rsid w:val="001F5BC4"/>
    <w:rsid w:val="00255239"/>
    <w:rsid w:val="003F5240"/>
    <w:rsid w:val="00540912"/>
    <w:rsid w:val="005513A7"/>
    <w:rsid w:val="006B0940"/>
    <w:rsid w:val="00704A03"/>
    <w:rsid w:val="008D6367"/>
    <w:rsid w:val="00904B66"/>
    <w:rsid w:val="00907A09"/>
    <w:rsid w:val="009578D9"/>
    <w:rsid w:val="009B4015"/>
    <w:rsid w:val="00A425F4"/>
    <w:rsid w:val="00CA238E"/>
    <w:rsid w:val="00D24FFD"/>
    <w:rsid w:val="00D468E7"/>
    <w:rsid w:val="00E216B2"/>
    <w:rsid w:val="00E54007"/>
    <w:rsid w:val="00EF6D11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91F7"/>
  <w15:chartTrackingRefBased/>
  <w15:docId w15:val="{C469CE6B-1C07-4D19-9041-3A15B6D6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59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2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od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Hrvatske Vode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Sršan</dc:creator>
  <cp:keywords/>
  <dc:description/>
  <cp:lastModifiedBy>Nives Brnić - Levada</cp:lastModifiedBy>
  <cp:revision>3</cp:revision>
  <cp:lastPrinted>2024-01-23T11:53:00Z</cp:lastPrinted>
  <dcterms:created xsi:type="dcterms:W3CDTF">2026-10-26T08:11:00Z</dcterms:created>
  <dcterms:modified xsi:type="dcterms:W3CDTF">2026-10-26T08:12:00Z</dcterms:modified>
</cp:coreProperties>
</file>